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107"/>
        <w:gridCol w:w="33"/>
        <w:gridCol w:w="1500"/>
        <w:gridCol w:w="309"/>
        <w:gridCol w:w="34"/>
        <w:gridCol w:w="249"/>
        <w:gridCol w:w="203"/>
        <w:gridCol w:w="30"/>
        <w:gridCol w:w="134"/>
        <w:gridCol w:w="436"/>
        <w:gridCol w:w="1136"/>
        <w:gridCol w:w="470"/>
        <w:gridCol w:w="329"/>
        <w:gridCol w:w="1137"/>
        <w:gridCol w:w="20"/>
        <w:gridCol w:w="120"/>
        <w:gridCol w:w="726"/>
        <w:gridCol w:w="1470"/>
        <w:gridCol w:w="291"/>
        <w:gridCol w:w="472"/>
        <w:gridCol w:w="120"/>
        <w:gridCol w:w="81"/>
        <w:gridCol w:w="51"/>
        <w:gridCol w:w="6"/>
        <w:gridCol w:w="300"/>
        <w:gridCol w:w="39"/>
        <w:gridCol w:w="37"/>
      </w:tblGrid>
      <w:tr w:rsidR="00DB2995" w14:paraId="233D74F8" w14:textId="77777777" w:rsidTr="00B95A14">
        <w:trPr>
          <w:gridBefore w:val="1"/>
          <w:wBefore w:w="176" w:type="dxa"/>
        </w:trPr>
        <w:tc>
          <w:tcPr>
            <w:tcW w:w="1983" w:type="dxa"/>
            <w:gridSpan w:val="5"/>
            <w:shd w:val="clear" w:color="auto" w:fill="auto"/>
          </w:tcPr>
          <w:p w14:paraId="0375BEEE" w14:textId="494A0DF5" w:rsidR="00DB2995" w:rsidRDefault="0013377D" w:rsidP="005344C5">
            <w:pPr>
              <w:ind w:firstLine="176"/>
              <w:rPr>
                <w:b/>
              </w:rPr>
            </w:pPr>
            <w:r w:rsidRPr="0013377D">
              <w:rPr>
                <w:noProof/>
                <w:lang w:val="ru-RU" w:eastAsia="ru-RU"/>
              </w:rPr>
              <w:drawing>
                <wp:inline distT="0" distB="0" distL="0" distR="0" wp14:anchorId="39065DED" wp14:editId="444E127B">
                  <wp:extent cx="882650" cy="124396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2"/>
            <w:shd w:val="clear" w:color="auto" w:fill="auto"/>
          </w:tcPr>
          <w:p w14:paraId="572A6609" w14:textId="20ACF860" w:rsidR="00DB2995" w:rsidRPr="00AB7EE5" w:rsidRDefault="007D1F29" w:rsidP="005344C5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B2995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0993C3E" w14:textId="77777777" w:rsidR="00DB2995" w:rsidRPr="00AB7EE5" w:rsidRDefault="00DB2995" w:rsidP="005344C5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1A8C940" w14:textId="77777777" w:rsidR="00DB2995" w:rsidRDefault="00DB2995" w:rsidP="005344C5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DB2995" w:rsidRPr="003909DB" w14:paraId="5222DCF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35"/>
        </w:trPr>
        <w:tc>
          <w:tcPr>
            <w:tcW w:w="2358" w:type="dxa"/>
            <w:gridSpan w:val="7"/>
          </w:tcPr>
          <w:p w14:paraId="07BD03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94E0B9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21ECF0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2F85A0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CA220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2C8681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D4D24B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386B13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14A377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73DD2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9BE7A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B6AED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702CF6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7F80D4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45B84F9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89"/>
        </w:trPr>
        <w:tc>
          <w:tcPr>
            <w:tcW w:w="33" w:type="dxa"/>
          </w:tcPr>
          <w:p w14:paraId="1E8417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C8351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4D45E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249BE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20FB54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AA5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48A37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559297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CA613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5FF52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F1CCB2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EAB53F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DC103A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0B6A8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A61F6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B4C5FD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C05631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4761C25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AD217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8DFDD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40D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4C0C46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23BC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B30B52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6A3517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27945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8"/>
          </w:tcPr>
          <w:p w14:paraId="416968D3" w14:textId="77777777" w:rsidR="00AF2AB2" w:rsidRDefault="00AF2AB2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DB2995" w:rsidRPr="003909DB" w14:paraId="57DBC7E1" w14:textId="77777777" w:rsidTr="00AF2AB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34A8" w14:textId="77777777" w:rsidR="00DB2995" w:rsidRPr="003909DB" w:rsidRDefault="00AF2AB2" w:rsidP="005344C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258FDB15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AD46E0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628DBB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255E66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B95A14" w14:paraId="1885BA3F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22229F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55FAF7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2DBD8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FB9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725C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488E5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88D68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59BB53D" w14:textId="5129FB19" w:rsidR="00DB2995" w:rsidRPr="003909DB" w:rsidRDefault="007D1F29" w:rsidP="005344C5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DB2995" w:rsidRPr="00B95A14" w14:paraId="122A36B5" w14:textId="77777777" w:rsidTr="005344C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4D314" w14:textId="77777777" w:rsidR="00DB2995" w:rsidRDefault="00DB2995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0C4D2A" w:rsidRPr="00166C6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0C4D2A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0FA29217" w14:textId="55A48CC3" w:rsidR="00DB2995" w:rsidRDefault="007D1F29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7D1F29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4B8F6D9" wp14:editId="66E2ACC9">
                        <wp:extent cx="508884" cy="214685"/>
                        <wp:effectExtent l="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2995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6ACB3E84" w14:textId="2B58BD5F" w:rsidR="00DB2995" w:rsidRPr="003909DB" w:rsidRDefault="008D1A46" w:rsidP="00A80B4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A80B4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E16B2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DB2995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78816ED4" w14:textId="77777777" w:rsidR="00DB2995" w:rsidRPr="003909DB" w:rsidRDefault="00DB2995" w:rsidP="005344C5">
            <w:pPr>
              <w:rPr>
                <w:lang w:val="ru-RU"/>
              </w:rPr>
            </w:pPr>
          </w:p>
        </w:tc>
      </w:tr>
      <w:tr w:rsidR="00DB2995" w:rsidRPr="00B95A14" w14:paraId="058C20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708"/>
        </w:trPr>
        <w:tc>
          <w:tcPr>
            <w:tcW w:w="33" w:type="dxa"/>
          </w:tcPr>
          <w:p w14:paraId="5D46C6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F47430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BE26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743601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1ECA90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C1FDE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D9F436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1E998B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99382B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B0A53D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63E28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99C243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25B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F9736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70C24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7DCA4C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6AA7D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21FEE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BD64A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6FEA0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B2995" w:rsidRPr="000C4D2A" w14:paraId="444CD44A" w14:textId="77777777" w:rsidTr="005344C5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2B97D" w14:textId="77777777" w:rsidR="00DB2995" w:rsidRDefault="00DB2995" w:rsidP="00DB299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0C4D2A" w:rsidRPr="00B95A1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6942D75C" w14:textId="77777777" w:rsidR="00DB2995" w:rsidRPr="003909DB" w:rsidRDefault="00DB2995" w:rsidP="00DB299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0C4D2A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5278FBF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00" w:type="dxa"/>
          </w:tcPr>
          <w:p w14:paraId="066802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F2E66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F4D01C0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E1C23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88BBA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3730D5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FD4BCF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F6341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DC375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E78D6A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CD0AF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CF3F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70041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FEE4B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3CFCF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6A0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2BD71C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65F2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3B60A09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4FDFFD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3524B23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848D50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3909DB" w14:paraId="100CF42A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142D0" w14:textId="77777777" w:rsidR="00DB2995" w:rsidRPr="003909DB" w:rsidRDefault="00DB2995" w:rsidP="005344C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ПМ.01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23D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ВЕДЕНИЕ РАСЧЁТНЫХ ОПЕРАЦИЙ</w:t>
                  </w:r>
                </w:p>
              </w:tc>
            </w:tr>
          </w:tbl>
          <w:p w14:paraId="5BFFB77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C2F142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2C832E8A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45"/>
        </w:trPr>
        <w:tc>
          <w:tcPr>
            <w:tcW w:w="33" w:type="dxa"/>
          </w:tcPr>
          <w:p w14:paraId="5BD5119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81097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4F82E5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BBB37C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85855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FCBE8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CA50A5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28A90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8D1E5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752E16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19EA4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E16F2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16D1FA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2631A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F0A4C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92C7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922F0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1FD18E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411241" w14:paraId="417A4B40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32CF" w14:textId="77777777" w:rsidR="000C4D2A" w:rsidRDefault="000C4D2A" w:rsidP="005344C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среднего профессионального образования</w:t>
                  </w:r>
                </w:p>
                <w:p w14:paraId="0CB2FE67" w14:textId="77777777" w:rsidR="00A9215C" w:rsidRDefault="00A9215C" w:rsidP="00A9215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  <w:p w14:paraId="49D668AB" w14:textId="77777777" w:rsidR="00A9215C" w:rsidRPr="003909DB" w:rsidRDefault="00A9215C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BA5BC02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02A3F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22C183F8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06"/>
        </w:trPr>
        <w:tc>
          <w:tcPr>
            <w:tcW w:w="33" w:type="dxa"/>
          </w:tcPr>
          <w:p w14:paraId="4556744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0B8162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51366C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EA430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491B1F1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083A4B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553F7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14AA13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718CD1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D81F2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D51780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97700D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567C61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28458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900946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264A020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03C4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1B99F98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3909DB" w14:paraId="13603DD5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795D" w14:textId="77777777" w:rsidR="00DB2995" w:rsidRPr="00DE0D43" w:rsidRDefault="00A723D6" w:rsidP="005344C5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="00DB2995"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86CDCD2" w14:textId="77777777" w:rsidR="00DB2995" w:rsidRPr="00A47F32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E30CA2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60C90A3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DD615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43"/>
        </w:trPr>
        <w:tc>
          <w:tcPr>
            <w:tcW w:w="33" w:type="dxa"/>
          </w:tcPr>
          <w:p w14:paraId="7D05D10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33113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CD239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E678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3FAFC4E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522E0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61E0D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9F5B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2C1B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11C91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0170A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EFA2BA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E68D7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732111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6C5C0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5B73C3C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32998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C64642" w14:paraId="65CD7FA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905C29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C64642" w14:paraId="7C36F988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67803" w14:textId="77777777" w:rsidR="00DB2995" w:rsidRPr="008E5172" w:rsidRDefault="00DB2995" w:rsidP="005344C5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7A60CF">
                    <w:rPr>
                      <w:sz w:val="28"/>
                      <w:szCs w:val="28"/>
                      <w:lang w:val="ru-RU"/>
                    </w:rPr>
                    <w:t>Специалист банковского дела</w:t>
                  </w:r>
                </w:p>
              </w:tc>
            </w:tr>
          </w:tbl>
          <w:p w14:paraId="640FCCB7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4D2D817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C64642" w14:paraId="695E23D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66"/>
        </w:trPr>
        <w:tc>
          <w:tcPr>
            <w:tcW w:w="33" w:type="dxa"/>
          </w:tcPr>
          <w:p w14:paraId="7DC1B40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B23982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F8FF6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0143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897ED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776CB9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36DE6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A3418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BAE2A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3988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E62733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1EB54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C2244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A7C34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3FBE8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2205CB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E91C5C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B0B3E4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5B91A4F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D72FB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2D715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12"/>
          </w:tcPr>
          <w:p w14:paraId="4D62D713" w14:textId="77777777" w:rsidR="00DB2995" w:rsidRDefault="00DB2995" w:rsidP="005344C5">
            <w:pPr>
              <w:rPr>
                <w:lang w:val="ru-RU"/>
              </w:rPr>
            </w:pPr>
          </w:p>
          <w:p w14:paraId="63E1C905" w14:textId="32E20367" w:rsidR="008E5172" w:rsidRPr="00C64642" w:rsidRDefault="00C64642" w:rsidP="00C646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bookmarkStart w:id="0" w:name="_GoBack"/>
            <w:r w:rsidRPr="00C64642">
              <w:rPr>
                <w:sz w:val="28"/>
                <w:szCs w:val="28"/>
                <w:lang w:val="ru-RU"/>
              </w:rPr>
              <w:t>Год начала подготовки: 2023</w:t>
            </w:r>
            <w:bookmarkEnd w:id="0"/>
          </w:p>
          <w:p w14:paraId="67E9ABD7" w14:textId="77777777" w:rsidR="008E5172" w:rsidRDefault="008E5172" w:rsidP="005344C5">
            <w:pPr>
              <w:rPr>
                <w:lang w:val="ru-RU"/>
              </w:rPr>
            </w:pPr>
          </w:p>
          <w:p w14:paraId="0A724DF2" w14:textId="77777777" w:rsidR="008E5172" w:rsidRDefault="008E5172" w:rsidP="005344C5">
            <w:pPr>
              <w:rPr>
                <w:lang w:val="ru-RU"/>
              </w:rPr>
            </w:pPr>
          </w:p>
          <w:p w14:paraId="6A25BB17" w14:textId="77777777" w:rsidR="00C64642" w:rsidRDefault="00C64642" w:rsidP="005344C5">
            <w:pPr>
              <w:rPr>
                <w:lang w:val="ru-RU"/>
              </w:rPr>
            </w:pPr>
          </w:p>
          <w:p w14:paraId="448763F5" w14:textId="77777777" w:rsidR="00C64642" w:rsidRDefault="00C64642" w:rsidP="005344C5">
            <w:pPr>
              <w:rPr>
                <w:lang w:val="ru-RU"/>
              </w:rPr>
            </w:pPr>
          </w:p>
          <w:p w14:paraId="1912787C" w14:textId="77777777" w:rsidR="00C64642" w:rsidRDefault="00C64642" w:rsidP="005344C5">
            <w:pPr>
              <w:rPr>
                <w:lang w:val="ru-RU"/>
              </w:rPr>
            </w:pPr>
          </w:p>
          <w:p w14:paraId="74A4F5A6" w14:textId="77777777" w:rsidR="00C64642" w:rsidRDefault="00C64642" w:rsidP="005344C5">
            <w:pPr>
              <w:rPr>
                <w:lang w:val="ru-RU"/>
              </w:rPr>
            </w:pPr>
          </w:p>
          <w:p w14:paraId="7770E1E1" w14:textId="77777777" w:rsidR="00C64642" w:rsidRDefault="00C64642" w:rsidP="005344C5">
            <w:pPr>
              <w:rPr>
                <w:lang w:val="ru-RU"/>
              </w:rPr>
            </w:pPr>
          </w:p>
          <w:p w14:paraId="40966941" w14:textId="77777777" w:rsidR="00C64642" w:rsidRDefault="00C64642" w:rsidP="005344C5">
            <w:pPr>
              <w:rPr>
                <w:lang w:val="ru-RU"/>
              </w:rPr>
            </w:pPr>
          </w:p>
          <w:p w14:paraId="6550A778" w14:textId="77777777" w:rsidR="00C64642" w:rsidRDefault="00C64642" w:rsidP="005344C5">
            <w:pPr>
              <w:rPr>
                <w:lang w:val="ru-RU"/>
              </w:rPr>
            </w:pPr>
          </w:p>
          <w:p w14:paraId="6235A406" w14:textId="77777777" w:rsidR="00C64642" w:rsidRDefault="00C64642" w:rsidP="005344C5">
            <w:pPr>
              <w:rPr>
                <w:lang w:val="ru-RU"/>
              </w:rPr>
            </w:pPr>
          </w:p>
          <w:p w14:paraId="3EE25691" w14:textId="77777777" w:rsidR="00C64642" w:rsidRDefault="00C64642" w:rsidP="005344C5">
            <w:pPr>
              <w:rPr>
                <w:lang w:val="ru-RU"/>
              </w:rPr>
            </w:pPr>
          </w:p>
          <w:p w14:paraId="0C1FD118" w14:textId="77777777" w:rsidR="00C64642" w:rsidRDefault="00C64642" w:rsidP="005344C5">
            <w:pPr>
              <w:rPr>
                <w:lang w:val="ru-RU"/>
              </w:rPr>
            </w:pPr>
          </w:p>
          <w:p w14:paraId="3BA54615" w14:textId="77777777" w:rsidR="00C64642" w:rsidRPr="008E5172" w:rsidRDefault="00C64642" w:rsidP="005344C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DB2995" w:rsidRPr="003909DB" w14:paraId="6C787ECB" w14:textId="77777777" w:rsidTr="005344C5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4F389" w14:textId="77777777" w:rsidR="00DB2995" w:rsidRPr="00B95A14" w:rsidRDefault="00DB2995" w:rsidP="005344C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4A9FB891" w14:textId="3254C4A0" w:rsidR="00DB2995" w:rsidRPr="003909DB" w:rsidRDefault="00DB2995" w:rsidP="008D1A46">
                  <w:pPr>
                    <w:rPr>
                      <w:lang w:val="ru-RU"/>
                    </w:rPr>
                  </w:pP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8D1A46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5A53611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E1821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4EDCA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2A81C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651C0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95DB5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5ADEF0BB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80"/>
        </w:trPr>
        <w:tc>
          <w:tcPr>
            <w:tcW w:w="33" w:type="dxa"/>
          </w:tcPr>
          <w:p w14:paraId="296106B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A4C1E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25319A2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F38B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C331D1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FEF4C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A579C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E2742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2F4D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8BCB39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A417E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D9F7AA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A3207D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1C6326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2D68D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BFB8D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C649CC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C64642" w14:paraId="3757F73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C64642" w14:paraId="0B0D0875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6147E" w14:textId="77777777" w:rsidR="008E5172" w:rsidRPr="003909DB" w:rsidRDefault="008E5172" w:rsidP="00E16B2C">
                  <w:pPr>
                    <w:ind w:firstLine="527"/>
                    <w:jc w:val="both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ПМ.01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Ведение расчётных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3909DB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E0A2C73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C64642" w14:paraId="2A0A03E3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63"/>
        </w:trPr>
        <w:tc>
          <w:tcPr>
            <w:tcW w:w="2125" w:type="dxa"/>
            <w:gridSpan w:val="5"/>
          </w:tcPr>
          <w:p w14:paraId="44B4D998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690C6E6A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1CF4BC51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73E920CD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519C4D36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744AEA74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79115C2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C64642" w14:paraId="7AE36D4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C64642" w14:paraId="115CE13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3F7B3" w14:textId="77777777" w:rsidR="008E5172" w:rsidRPr="00ED14A9" w:rsidRDefault="00A9215C" w:rsidP="00B95A14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8E5172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13827EDF" w14:textId="77777777" w:rsidR="008E5172" w:rsidRDefault="008E5172" w:rsidP="00B95A1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</w:p>
                <w:p w14:paraId="1049F99F" w14:textId="27D51E34" w:rsidR="00BA7CC4" w:rsidRPr="00BA7CC4" w:rsidRDefault="00BA7CC4" w:rsidP="00BA7CC4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0F9FC9E" w14:textId="77777777" w:rsidR="00BA7CC4" w:rsidRPr="003909DB" w:rsidRDefault="00BA7CC4" w:rsidP="00B95A14">
                  <w:pPr>
                    <w:rPr>
                      <w:lang w:val="ru-RU"/>
                    </w:rPr>
                  </w:pPr>
                </w:p>
              </w:tc>
            </w:tr>
          </w:tbl>
          <w:p w14:paraId="3337B339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C64642" w14:paraId="34851A51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01E5387F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  <w:p w14:paraId="51B51243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2A8A820A" w14:textId="77777777" w:rsidR="008E5172" w:rsidRPr="00EB5FD4" w:rsidRDefault="008E5172" w:rsidP="00B95A14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</w:p>
          <w:p w14:paraId="1EAB811E" w14:textId="77777777" w:rsidR="008E5172" w:rsidRPr="003909DB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8E5172" w:rsidRPr="00C64642" w14:paraId="4EBA2B14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714F54A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0B6FE34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E6F4627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DE32FD0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3FAE431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1B516F74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1E2D664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C64642" w14:paraId="2AA9BFE5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57138451" w14:textId="77777777" w:rsidR="00166C6E" w:rsidRPr="00ED14A9" w:rsidRDefault="00166C6E">
            <w:pPr>
              <w:rPr>
                <w:lang w:val="ru-RU"/>
              </w:rPr>
            </w:pPr>
          </w:p>
          <w:p w14:paraId="22C80067" w14:textId="77777777" w:rsidR="00166C6E" w:rsidRPr="00ED14A9" w:rsidRDefault="00166C6E">
            <w:pPr>
              <w:rPr>
                <w:lang w:val="ru-RU"/>
              </w:rPr>
            </w:pPr>
          </w:p>
          <w:p w14:paraId="6DC43540" w14:textId="77777777" w:rsidR="00166C6E" w:rsidRPr="00ED14A9" w:rsidRDefault="00166C6E">
            <w:pPr>
              <w:rPr>
                <w:lang w:val="ru-RU"/>
              </w:rPr>
            </w:pPr>
          </w:p>
          <w:p w14:paraId="1B3BBD2E" w14:textId="77777777" w:rsidR="00166C6E" w:rsidRPr="00ED14A9" w:rsidRDefault="00166C6E">
            <w:pPr>
              <w:rPr>
                <w:lang w:val="ru-RU"/>
              </w:rPr>
            </w:pPr>
          </w:p>
          <w:p w14:paraId="5DD55AF6" w14:textId="77777777" w:rsidR="00166C6E" w:rsidRPr="00ED14A9" w:rsidRDefault="00166C6E">
            <w:pPr>
              <w:rPr>
                <w:lang w:val="ru-RU"/>
              </w:rPr>
            </w:pPr>
          </w:p>
          <w:p w14:paraId="5D0F739F" w14:textId="77777777" w:rsidR="00166C6E" w:rsidRDefault="00166C6E">
            <w:pPr>
              <w:rPr>
                <w:lang w:val="ru-RU"/>
              </w:rPr>
            </w:pPr>
          </w:p>
          <w:p w14:paraId="34D375F3" w14:textId="77777777" w:rsidR="00B95A14" w:rsidRDefault="00B95A14">
            <w:pPr>
              <w:rPr>
                <w:lang w:val="ru-RU"/>
              </w:rPr>
            </w:pPr>
          </w:p>
          <w:p w14:paraId="2F60C74A" w14:textId="77777777" w:rsidR="00B95A14" w:rsidRDefault="00B95A14">
            <w:pPr>
              <w:rPr>
                <w:lang w:val="ru-RU"/>
              </w:rPr>
            </w:pPr>
          </w:p>
          <w:p w14:paraId="2ECA3DD2" w14:textId="77777777" w:rsidR="00B95A14" w:rsidRDefault="00B95A14">
            <w:pPr>
              <w:rPr>
                <w:lang w:val="ru-RU"/>
              </w:rPr>
            </w:pPr>
          </w:p>
          <w:p w14:paraId="1FB27643" w14:textId="77777777" w:rsidR="00B95A14" w:rsidRDefault="00B95A14">
            <w:pPr>
              <w:rPr>
                <w:lang w:val="ru-RU"/>
              </w:rPr>
            </w:pPr>
          </w:p>
          <w:p w14:paraId="1C6F9B12" w14:textId="77777777" w:rsidR="00B95A14" w:rsidRDefault="00B95A14">
            <w:pPr>
              <w:rPr>
                <w:lang w:val="ru-RU"/>
              </w:rPr>
            </w:pPr>
          </w:p>
          <w:p w14:paraId="009CB3E5" w14:textId="77777777" w:rsidR="00B95A14" w:rsidRDefault="00B95A14">
            <w:pPr>
              <w:rPr>
                <w:lang w:val="ru-RU"/>
              </w:rPr>
            </w:pPr>
          </w:p>
          <w:p w14:paraId="16AE0E11" w14:textId="77777777" w:rsidR="00B95A14" w:rsidRDefault="00B95A14">
            <w:pPr>
              <w:rPr>
                <w:lang w:val="ru-RU"/>
              </w:rPr>
            </w:pPr>
          </w:p>
          <w:p w14:paraId="2E5E6CA8" w14:textId="77777777" w:rsidR="00B95A14" w:rsidRDefault="00B95A14">
            <w:pPr>
              <w:rPr>
                <w:lang w:val="ru-RU"/>
              </w:rPr>
            </w:pPr>
          </w:p>
          <w:p w14:paraId="777B3D23" w14:textId="77777777" w:rsidR="00B95A14" w:rsidRDefault="00B95A14">
            <w:pPr>
              <w:rPr>
                <w:lang w:val="ru-RU"/>
              </w:rPr>
            </w:pPr>
          </w:p>
          <w:p w14:paraId="4DE55094" w14:textId="77777777" w:rsidR="00B95A14" w:rsidRPr="00ED14A9" w:rsidRDefault="00B95A14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C64642" w14:paraId="335078FA" w14:textId="77777777" w:rsidTr="00166C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10C5D" w14:textId="77777777" w:rsidR="008E5172" w:rsidRPr="00ED14A9" w:rsidRDefault="008E5172" w:rsidP="00E9100A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</w:p>
                <w:p w14:paraId="4D543A61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313DCB3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C64642" w14:paraId="30E8AA0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8E5172" w:rsidRPr="00C64642" w14:paraId="5169BF3B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E5172" w:rsidRPr="00C64642" w14:paraId="494AAF37" w14:textId="77777777" w:rsidTr="00B95A1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336F89" w14:textId="438B6F51" w:rsidR="008E5172" w:rsidRPr="00E16B2C" w:rsidRDefault="008E5172" w:rsidP="008D1A46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учебная программа профессионального модуля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ПМ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>.01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Ведение расчётных операций</w:t>
                        </w: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8D1A46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>.202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E16B2C" w:rsidRPr="00E16B2C">
                          <w:rPr>
                            <w:sz w:val="28"/>
                            <w:szCs w:val="28"/>
                            <w:lang w:val="ru-RU"/>
                          </w:rPr>
                          <w:t xml:space="preserve"> г. № </w:t>
                        </w:r>
                        <w:r w:rsidR="008D1A46">
                          <w:rPr>
                            <w:sz w:val="28"/>
                            <w:szCs w:val="28"/>
                            <w:lang w:val="ru-RU"/>
                          </w:rPr>
                          <w:t>10</w:t>
                        </w:r>
                      </w:p>
                    </w:tc>
                  </w:tr>
                </w:tbl>
                <w:p w14:paraId="51309FA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  <w:tr w:rsidR="008E5172" w:rsidRPr="00C64642" w14:paraId="734FDF83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A140C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293FF37E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156CE82A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0E13605D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18647FBE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62855917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30B7A29F" w14:textId="77777777" w:rsidR="00B95A14" w:rsidRDefault="008E5172" w:rsidP="00E9100A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FE66A62" w14:textId="56FB55A3" w:rsidR="008E5172" w:rsidRPr="00B95A14" w:rsidRDefault="00B95A14" w:rsidP="00B95A14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8E5172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="007D1F29" w:rsidRPr="007D1F29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489C7B9" wp14:editId="24BFC0FA">
                        <wp:extent cx="533400" cy="242887"/>
                        <wp:effectExtent l="0" t="0" r="0" b="508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7D1F2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8E5172" w:rsidRPr="00C64642" w14:paraId="3292656E" w14:textId="77777777" w:rsidTr="005344C5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BE30F" w14:textId="77777777" w:rsidR="008E5172" w:rsidRPr="003909DB" w:rsidRDefault="008E5172" w:rsidP="005344C5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54A028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5A3EA910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C64642" w14:paraId="161E7E9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C64642" w14:paraId="1D73E72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06307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0276797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C64642" w14:paraId="6E72C03F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2AEBD8E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34EBEEA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A3052DD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AE7D7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7B3C92B2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5DD4A70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4219AF9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13D78D30" w14:textId="5A3E356B" w:rsidR="008E5172" w:rsidRPr="003909DB" w:rsidRDefault="008E5172" w:rsidP="008E517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8E5172" w:rsidRPr="00C64642" w14:paraId="78A3E185" w14:textId="77777777" w:rsidTr="00091CBC">
        <w:trPr>
          <w:trHeight w:val="53"/>
        </w:trPr>
        <w:tc>
          <w:tcPr>
            <w:tcW w:w="6" w:type="dxa"/>
          </w:tcPr>
          <w:p w14:paraId="4F5023E8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507E61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B68E2DB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1D3B16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1492E4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7F806726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C022073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420FB45C" w14:textId="77777777" w:rsidR="00091CBC" w:rsidRPr="00091CBC" w:rsidRDefault="00091CBC" w:rsidP="00091CBC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lastRenderedPageBreak/>
        <w:t>СОДЕРЖАНИЕ</w:t>
      </w:r>
    </w:p>
    <w:p w14:paraId="6F870FCD" w14:textId="77777777" w:rsidR="00091CBC" w:rsidRPr="00091CBC" w:rsidRDefault="00091CBC" w:rsidP="00091CBC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091CBC" w:rsidRPr="005344C5" w14:paraId="19B16F07" w14:textId="77777777" w:rsidTr="0081129A">
        <w:tc>
          <w:tcPr>
            <w:tcW w:w="9355" w:type="dxa"/>
          </w:tcPr>
          <w:p w14:paraId="2B761845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6C8DDF0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91CBC" w:rsidRPr="00091CBC" w14:paraId="6A055187" w14:textId="77777777" w:rsidTr="0081129A">
        <w:tc>
          <w:tcPr>
            <w:tcW w:w="9355" w:type="dxa"/>
          </w:tcPr>
          <w:p w14:paraId="46FD199D" w14:textId="77777777" w:rsidR="00091CBC" w:rsidRPr="0081129A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76CC6D1B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B82932E" w14:textId="77777777" w:rsid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7B55149D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0A04C120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7371A64A" w14:textId="77777777" w:rsidR="0081129A" w:rsidRP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A9044D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91CBC" w:rsidRPr="005344C5" w14:paraId="5CC4BCD4" w14:textId="77777777" w:rsidTr="0081129A">
        <w:tc>
          <w:tcPr>
            <w:tcW w:w="9355" w:type="dxa"/>
          </w:tcPr>
          <w:p w14:paraId="69159091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B57F36C" w14:textId="77777777" w:rsidR="00091CBC" w:rsidRPr="00091CBC" w:rsidRDefault="00091CBC" w:rsidP="005344C5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782273E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9044D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028D0A7A" w14:textId="77777777" w:rsidR="00091CBC" w:rsidRPr="00091CBC" w:rsidRDefault="00091CBC" w:rsidP="00091CBC">
      <w:pPr>
        <w:rPr>
          <w:b/>
          <w:i/>
          <w:sz w:val="24"/>
          <w:szCs w:val="24"/>
          <w:lang w:val="ru-RU"/>
        </w:rPr>
        <w:sectPr w:rsidR="00091CBC" w:rsidRPr="00091CBC" w:rsidSect="005344C5">
          <w:footerReference w:type="default" r:id="rId12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7D7AEA7" w14:textId="77777777" w:rsidR="00091CBC" w:rsidRPr="00CB709E" w:rsidRDefault="00091CBC" w:rsidP="00CB709E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  <w:r w:rsidR="00CB709E">
        <w:rPr>
          <w:b/>
          <w:sz w:val="28"/>
          <w:szCs w:val="28"/>
          <w:lang w:val="ru-RU"/>
        </w:rPr>
        <w:t xml:space="preserve"> </w:t>
      </w:r>
      <w:r w:rsidRPr="00CB709E">
        <w:rPr>
          <w:b/>
          <w:sz w:val="28"/>
          <w:szCs w:val="28"/>
          <w:lang w:val="ru-RU"/>
        </w:rPr>
        <w:t>ПРОФЕССИОНАЛЬНОГО МОДУЛЯ</w:t>
      </w:r>
    </w:p>
    <w:p w14:paraId="28542FB0" w14:textId="77777777" w:rsidR="00091CBC" w:rsidRDefault="00091CBC" w:rsidP="00091CBC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t>«ПМ.01. Ведение расчетных операций»</w:t>
      </w:r>
    </w:p>
    <w:p w14:paraId="40B63673" w14:textId="77777777" w:rsidR="00CB709E" w:rsidRPr="00CB709E" w:rsidRDefault="00CB709E" w:rsidP="00091CBC">
      <w:pPr>
        <w:jc w:val="center"/>
        <w:rPr>
          <w:b/>
          <w:sz w:val="28"/>
          <w:szCs w:val="28"/>
          <w:lang w:val="ru-RU"/>
        </w:rPr>
      </w:pPr>
    </w:p>
    <w:p w14:paraId="2953A681" w14:textId="77777777" w:rsidR="00091CBC" w:rsidRPr="00091CBC" w:rsidRDefault="00091CBC" w:rsidP="000D7DA5">
      <w:pPr>
        <w:suppressAutoHyphens/>
        <w:jc w:val="center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 xml:space="preserve">1.1. </w:t>
      </w:r>
      <w:bookmarkStart w:id="1" w:name="_Hlk511590080"/>
      <w:r w:rsidRPr="00091CBC">
        <w:rPr>
          <w:b/>
          <w:sz w:val="28"/>
          <w:szCs w:val="28"/>
          <w:lang w:val="ru-RU"/>
        </w:rPr>
        <w:t>Цель и планируемые результаты освоения профессионального модуля</w:t>
      </w:r>
      <w:bookmarkEnd w:id="1"/>
    </w:p>
    <w:p w14:paraId="09277CB5" w14:textId="77777777" w:rsidR="00B158C4" w:rsidRPr="00B158C4" w:rsidRDefault="005344C5" w:rsidP="00B158C4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B158C4">
        <w:rPr>
          <w:color w:val="000000"/>
          <w:sz w:val="28"/>
          <w:szCs w:val="28"/>
          <w:lang w:val="ru-RU"/>
        </w:rPr>
        <w:t xml:space="preserve">Рабочая программа профессионального модуля ПМ 01 «Ведение расчетных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 xml:space="preserve">в части освоения основного вида профессиональной деятельности (ВПД): </w:t>
      </w:r>
      <w:r w:rsidR="00B158C4" w:rsidRPr="00B158C4">
        <w:rPr>
          <w:color w:val="000000"/>
          <w:sz w:val="28"/>
          <w:szCs w:val="28"/>
          <w:lang w:val="ru-RU"/>
        </w:rPr>
        <w:t>20002 Агент банка</w:t>
      </w:r>
      <w:r w:rsidR="00B158C4">
        <w:rPr>
          <w:sz w:val="28"/>
          <w:szCs w:val="28"/>
          <w:lang w:val="ru-RU"/>
        </w:rPr>
        <w:t>.</w:t>
      </w:r>
      <w:proofErr w:type="gramEnd"/>
    </w:p>
    <w:p w14:paraId="4AE7D710" w14:textId="77777777" w:rsidR="00091CBC" w:rsidRDefault="00091CBC" w:rsidP="005344C5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«Ведение расчетных операций» и соответствующие ему общие компетенции и профессиональные компетенции:</w:t>
      </w:r>
    </w:p>
    <w:p w14:paraId="3B325A34" w14:textId="77777777" w:rsidR="00091CBC" w:rsidRPr="00091CBC" w:rsidRDefault="00091CBC" w:rsidP="00091CBC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091CBC">
        <w:rPr>
          <w:sz w:val="28"/>
          <w:szCs w:val="28"/>
        </w:rPr>
        <w:t>Перечень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общих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компетенций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65"/>
      </w:tblGrid>
      <w:tr w:rsidR="00091CBC" w:rsidRPr="00091CBC" w14:paraId="4CD697A5" w14:textId="77777777" w:rsidTr="005344C5">
        <w:trPr>
          <w:trHeight w:val="677"/>
        </w:trPr>
        <w:tc>
          <w:tcPr>
            <w:tcW w:w="1224" w:type="dxa"/>
          </w:tcPr>
          <w:p w14:paraId="15BB4B1E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665" w:type="dxa"/>
          </w:tcPr>
          <w:p w14:paraId="4D3D89A7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Наименование</w:t>
            </w:r>
            <w:proofErr w:type="spellEnd"/>
            <w:r w:rsidRPr="00091CB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общих</w:t>
            </w:r>
            <w:proofErr w:type="spellEnd"/>
            <w:r w:rsidRPr="00091CB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компетенций</w:t>
            </w:r>
            <w:proofErr w:type="spellEnd"/>
          </w:p>
        </w:tc>
      </w:tr>
      <w:tr w:rsidR="00091CBC" w:rsidRPr="00C64642" w14:paraId="27AC11A1" w14:textId="77777777" w:rsidTr="005344C5">
        <w:trPr>
          <w:trHeight w:val="316"/>
        </w:trPr>
        <w:tc>
          <w:tcPr>
            <w:tcW w:w="1224" w:type="dxa"/>
          </w:tcPr>
          <w:p w14:paraId="5F8475D2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665" w:type="dxa"/>
          </w:tcPr>
          <w:p w14:paraId="77A8F42B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91CBC" w:rsidRPr="00C64642" w14:paraId="24145F42" w14:textId="77777777" w:rsidTr="005344C5">
        <w:trPr>
          <w:trHeight w:val="316"/>
        </w:trPr>
        <w:tc>
          <w:tcPr>
            <w:tcW w:w="1224" w:type="dxa"/>
          </w:tcPr>
          <w:p w14:paraId="0F2D18A5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665" w:type="dxa"/>
          </w:tcPr>
          <w:p w14:paraId="50172C89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91CBC" w:rsidRPr="00C64642" w14:paraId="33D7D41C" w14:textId="77777777" w:rsidTr="005344C5">
        <w:trPr>
          <w:trHeight w:val="316"/>
        </w:trPr>
        <w:tc>
          <w:tcPr>
            <w:tcW w:w="1224" w:type="dxa"/>
          </w:tcPr>
          <w:p w14:paraId="3C97388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665" w:type="dxa"/>
          </w:tcPr>
          <w:p w14:paraId="105F51F5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091CBC">
              <w:rPr>
                <w:bCs/>
                <w:iCs/>
                <w:sz w:val="28"/>
                <w:szCs w:val="28"/>
                <w:lang w:val="ru-RU"/>
              </w:rPr>
              <w:t>Планировать и реализовывать</w:t>
            </w:r>
            <w:proofErr w:type="gramEnd"/>
            <w:r w:rsidRPr="00091CBC">
              <w:rPr>
                <w:bCs/>
                <w:iCs/>
                <w:sz w:val="28"/>
                <w:szCs w:val="28"/>
                <w:lang w:val="ru-RU"/>
              </w:rPr>
              <w:t xml:space="preserve"> собственное профессиональное и личностное развитие</w:t>
            </w:r>
          </w:p>
        </w:tc>
      </w:tr>
      <w:tr w:rsidR="00091CBC" w:rsidRPr="00C64642" w14:paraId="43B36FE1" w14:textId="77777777" w:rsidTr="005344C5">
        <w:trPr>
          <w:trHeight w:val="316"/>
        </w:trPr>
        <w:tc>
          <w:tcPr>
            <w:tcW w:w="1224" w:type="dxa"/>
          </w:tcPr>
          <w:p w14:paraId="79F1012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665" w:type="dxa"/>
          </w:tcPr>
          <w:p w14:paraId="2DC6EE5F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91CBC" w:rsidRPr="00C64642" w14:paraId="6F3C3C4E" w14:textId="77777777" w:rsidTr="005344C5">
        <w:trPr>
          <w:trHeight w:val="316"/>
        </w:trPr>
        <w:tc>
          <w:tcPr>
            <w:tcW w:w="1224" w:type="dxa"/>
          </w:tcPr>
          <w:p w14:paraId="55D7DB83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05.</w:t>
            </w:r>
          </w:p>
        </w:tc>
        <w:tc>
          <w:tcPr>
            <w:tcW w:w="8665" w:type="dxa"/>
          </w:tcPr>
          <w:p w14:paraId="550D0316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91CBC" w:rsidRPr="00C64642" w14:paraId="1A5C824A" w14:textId="77777777" w:rsidTr="005344C5">
        <w:trPr>
          <w:trHeight w:val="316"/>
        </w:trPr>
        <w:tc>
          <w:tcPr>
            <w:tcW w:w="1224" w:type="dxa"/>
          </w:tcPr>
          <w:p w14:paraId="74E269F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665" w:type="dxa"/>
          </w:tcPr>
          <w:p w14:paraId="2D07ABF4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091CBC" w:rsidRPr="00C64642" w14:paraId="7D26EF89" w14:textId="77777777" w:rsidTr="005344C5">
        <w:trPr>
          <w:trHeight w:val="316"/>
        </w:trPr>
        <w:tc>
          <w:tcPr>
            <w:tcW w:w="1224" w:type="dxa"/>
          </w:tcPr>
          <w:p w14:paraId="69FF11C5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665" w:type="dxa"/>
          </w:tcPr>
          <w:p w14:paraId="795997F1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091CBC" w:rsidRPr="00C64642" w14:paraId="37B2364D" w14:textId="77777777" w:rsidTr="005344C5">
        <w:trPr>
          <w:trHeight w:val="316"/>
        </w:trPr>
        <w:tc>
          <w:tcPr>
            <w:tcW w:w="1224" w:type="dxa"/>
          </w:tcPr>
          <w:p w14:paraId="59C045B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665" w:type="dxa"/>
          </w:tcPr>
          <w:p w14:paraId="403E78EF" w14:textId="77777777" w:rsidR="00091CBC" w:rsidRPr="00091CBC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4AD9FAC5" w14:textId="77777777" w:rsidR="005344C5" w:rsidRPr="002124D1" w:rsidRDefault="005344C5" w:rsidP="005344C5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27762665" w14:textId="77777777" w:rsidR="005344C5" w:rsidRDefault="005344C5" w:rsidP="00091CBC">
      <w:pPr>
        <w:jc w:val="both"/>
        <w:rPr>
          <w:sz w:val="24"/>
          <w:szCs w:val="24"/>
          <w:lang w:val="ru-RU"/>
        </w:rPr>
      </w:pPr>
    </w:p>
    <w:p w14:paraId="7AABA776" w14:textId="77777777" w:rsidR="00091CBC" w:rsidRPr="005344C5" w:rsidRDefault="005344C5" w:rsidP="00091CBC">
      <w:pPr>
        <w:pStyle w:val="a5"/>
        <w:keepNext/>
        <w:numPr>
          <w:ilvl w:val="2"/>
          <w:numId w:val="2"/>
        </w:numPr>
        <w:jc w:val="both"/>
        <w:outlineLvl w:val="1"/>
        <w:rPr>
          <w:bCs/>
          <w:iCs/>
          <w:sz w:val="28"/>
          <w:szCs w:val="28"/>
        </w:rPr>
      </w:pPr>
      <w:proofErr w:type="spellStart"/>
      <w:r w:rsidRPr="005344C5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профессиональных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компетенций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91CBC" w:rsidRPr="00C64642" w14:paraId="385D911B" w14:textId="77777777" w:rsidTr="005344C5">
        <w:tc>
          <w:tcPr>
            <w:tcW w:w="1204" w:type="dxa"/>
          </w:tcPr>
          <w:p w14:paraId="2644519B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25FB64FA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91CBC" w:rsidRPr="00C64642" w14:paraId="5F22B5FA" w14:textId="77777777" w:rsidTr="005344C5">
        <w:tc>
          <w:tcPr>
            <w:tcW w:w="1204" w:type="dxa"/>
          </w:tcPr>
          <w:p w14:paraId="78947AD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367" w:type="dxa"/>
          </w:tcPr>
          <w:p w14:paraId="7338A519" w14:textId="77777777" w:rsidR="00091CBC" w:rsidRPr="005344C5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5344C5">
              <w:rPr>
                <w:bCs/>
                <w:iCs/>
                <w:sz w:val="28"/>
                <w:szCs w:val="28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091CBC" w:rsidRPr="00C64642" w14:paraId="6CACEE53" w14:textId="77777777" w:rsidTr="005344C5">
        <w:tc>
          <w:tcPr>
            <w:tcW w:w="1204" w:type="dxa"/>
          </w:tcPr>
          <w:p w14:paraId="51AC287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367" w:type="dxa"/>
          </w:tcPr>
          <w:p w14:paraId="54982AC0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091CBC" w:rsidRPr="00C64642" w14:paraId="39EDDE05" w14:textId="77777777" w:rsidTr="005344C5">
        <w:tc>
          <w:tcPr>
            <w:tcW w:w="1204" w:type="dxa"/>
          </w:tcPr>
          <w:p w14:paraId="413FD98B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367" w:type="dxa"/>
          </w:tcPr>
          <w:p w14:paraId="498978D8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расчетное обслуживание счетов бюджетов различных уровней</w:t>
            </w:r>
          </w:p>
        </w:tc>
      </w:tr>
      <w:tr w:rsidR="00091CBC" w:rsidRPr="00091CBC" w14:paraId="033A5A41" w14:textId="77777777" w:rsidTr="005344C5">
        <w:tc>
          <w:tcPr>
            <w:tcW w:w="1204" w:type="dxa"/>
          </w:tcPr>
          <w:p w14:paraId="756B40B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367" w:type="dxa"/>
          </w:tcPr>
          <w:p w14:paraId="2E9E1FE5" w14:textId="77777777" w:rsidR="00091CBC" w:rsidRPr="00204004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Cs/>
                <w:iCs/>
                <w:sz w:val="28"/>
                <w:szCs w:val="28"/>
              </w:rPr>
              <w:t>Осуществлять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межбанковские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расчеты</w:t>
            </w:r>
            <w:proofErr w:type="spellEnd"/>
          </w:p>
        </w:tc>
      </w:tr>
      <w:tr w:rsidR="00091CBC" w:rsidRPr="00C64642" w14:paraId="362D033B" w14:textId="77777777" w:rsidTr="005344C5">
        <w:tc>
          <w:tcPr>
            <w:tcW w:w="1204" w:type="dxa"/>
          </w:tcPr>
          <w:p w14:paraId="70A51CB8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1.5.</w:t>
            </w:r>
          </w:p>
        </w:tc>
        <w:tc>
          <w:tcPr>
            <w:tcW w:w="8367" w:type="dxa"/>
          </w:tcPr>
          <w:p w14:paraId="094BA607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международные расчеты по экспортно-импортным операциям</w:t>
            </w:r>
          </w:p>
        </w:tc>
      </w:tr>
      <w:tr w:rsidR="00091CBC" w:rsidRPr="00C64642" w14:paraId="07344C94" w14:textId="77777777" w:rsidTr="005344C5">
        <w:tc>
          <w:tcPr>
            <w:tcW w:w="1204" w:type="dxa"/>
          </w:tcPr>
          <w:p w14:paraId="77E1BA1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1.6.</w:t>
            </w:r>
          </w:p>
        </w:tc>
        <w:tc>
          <w:tcPr>
            <w:tcW w:w="8367" w:type="dxa"/>
          </w:tcPr>
          <w:p w14:paraId="29ADAF8C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14:paraId="7C6A7E83" w14:textId="77777777" w:rsidR="00091CBC" w:rsidRPr="00091CBC" w:rsidRDefault="00091CBC" w:rsidP="00091CBC">
      <w:pPr>
        <w:spacing w:line="360" w:lineRule="auto"/>
        <w:rPr>
          <w:bCs/>
          <w:sz w:val="28"/>
          <w:szCs w:val="28"/>
          <w:lang w:val="ru-RU"/>
        </w:rPr>
      </w:pPr>
    </w:p>
    <w:p w14:paraId="1C846300" w14:textId="77777777" w:rsidR="00091CBC" w:rsidRPr="0081129A" w:rsidRDefault="00091CBC" w:rsidP="0081129A">
      <w:pPr>
        <w:pStyle w:val="a5"/>
        <w:numPr>
          <w:ilvl w:val="2"/>
          <w:numId w:val="2"/>
        </w:numPr>
        <w:spacing w:line="360" w:lineRule="auto"/>
        <w:rPr>
          <w:bCs/>
          <w:sz w:val="28"/>
          <w:szCs w:val="28"/>
          <w:vertAlign w:val="superscript"/>
          <w:lang w:val="ru-RU"/>
        </w:rPr>
      </w:pPr>
      <w:r w:rsidRPr="0081129A">
        <w:rPr>
          <w:bCs/>
          <w:sz w:val="28"/>
          <w:szCs w:val="28"/>
          <w:lang w:val="ru-RU"/>
        </w:rPr>
        <w:t>В результате освоения профессионального модуля студент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91CBC" w:rsidRPr="005B338B" w14:paraId="70263103" w14:textId="77777777" w:rsidTr="005344C5">
        <w:tc>
          <w:tcPr>
            <w:tcW w:w="2802" w:type="dxa"/>
          </w:tcPr>
          <w:p w14:paraId="1DD6B0C6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t>Иметь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6662" w:type="dxa"/>
          </w:tcPr>
          <w:p w14:paraId="50485121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5B338B">
              <w:rPr>
                <w:bCs/>
                <w:sz w:val="24"/>
                <w:szCs w:val="24"/>
              </w:rPr>
              <w:t>проведении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расчётных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операций</w:t>
            </w:r>
            <w:proofErr w:type="spellEnd"/>
          </w:p>
          <w:p w14:paraId="015D377C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</w:p>
        </w:tc>
      </w:tr>
      <w:tr w:rsidR="00091CBC" w:rsidRPr="00C64642" w14:paraId="79D41797" w14:textId="77777777" w:rsidTr="005344C5">
        <w:tc>
          <w:tcPr>
            <w:tcW w:w="2802" w:type="dxa"/>
          </w:tcPr>
          <w:p w14:paraId="04333D4D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t>уметь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3CC35FB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</w:t>
            </w:r>
            <w:r w:rsidRPr="00091CBC">
              <w:rPr>
                <w:bCs/>
                <w:sz w:val="24"/>
                <w:szCs w:val="24"/>
                <w:lang w:val="ru-RU"/>
              </w:rPr>
              <w:t>оформлять договоры банковского счета с клиентами;</w:t>
            </w:r>
          </w:p>
          <w:p w14:paraId="2E3B67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проверять правильность и полноту оформления расчетных документов;</w:t>
            </w:r>
          </w:p>
          <w:p w14:paraId="37EEAA0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открывать и закрывать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лицевые счета в валюте Российской Федерации и иностранной валюте;</w:t>
            </w:r>
          </w:p>
          <w:p w14:paraId="59FCE19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556780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выписки из лицевых счетов клиентов;</w:t>
            </w:r>
          </w:p>
          <w:p w14:paraId="7EB4BB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рассчитывать и взыскивать суммы вознаграждения за расчетное обслуживание;</w:t>
            </w:r>
          </w:p>
          <w:p w14:paraId="7698EB9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прогноз кассовых оборотов;</w:t>
            </w:r>
          </w:p>
          <w:p w14:paraId="639246D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календарь выдачи наличных денег;</w:t>
            </w:r>
          </w:p>
          <w:p w14:paraId="7DB450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минимальный остаток денежной наличности в кассе;</w:t>
            </w:r>
          </w:p>
          <w:p w14:paraId="099009C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отчет о наличном денежном обороте;</w:t>
            </w:r>
          </w:p>
          <w:p w14:paraId="75D4E8B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устанавливать лимит остатков денежной наличности в кассах клиентов;</w:t>
            </w:r>
          </w:p>
          <w:p w14:paraId="03EFCB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выполнять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14:paraId="2167A1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операции по расчетным счетам клиентов;</w:t>
            </w:r>
          </w:p>
          <w:p w14:paraId="1FAA5EF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возврату сумм, неправильно зачисленных на счета клиентов;</w:t>
            </w:r>
          </w:p>
          <w:p w14:paraId="6609486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открытие счетов по учету доходов и средств бюджетов всех уровней;</w:t>
            </w:r>
          </w:p>
          <w:p w14:paraId="0D2B4CC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операции по зачислению средств на счета бюджетов различных уровней;</w:t>
            </w:r>
          </w:p>
          <w:p w14:paraId="512CE1A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возврат налогоплательщикам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сумм ошибочно перечисленных налогов и других платежей;</w:t>
            </w:r>
          </w:p>
          <w:p w14:paraId="41D8C2F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33BB6F2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расчеты между кредитными организациями через счета ЛОРО и НОСТРО;</w:t>
            </w:r>
          </w:p>
          <w:p w14:paraId="38A39EE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контролировать и выверять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по корреспондентским счетам;</w:t>
            </w:r>
          </w:p>
          <w:p w14:paraId="7812FFA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банка со своими филиалами;</w:t>
            </w:r>
          </w:p>
          <w:p w14:paraId="0BE72C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вести учет расчетных документов, не оплаченных в срок из-за отсутствия средств на корреспондентском счете;</w:t>
            </w:r>
          </w:p>
          <w:p w14:paraId="3EA1E06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межбанковские расчеты;</w:t>
            </w:r>
          </w:p>
          <w:p w14:paraId="632B472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проводить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0E54AA2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проводить конверсионные операции по счетам клиентов;</w:t>
            </w:r>
          </w:p>
          <w:p w14:paraId="6110B35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и взыскивать суммы вознаграждения за проведение международных расчетов и конверсионных операций;</w:t>
            </w:r>
          </w:p>
          <w:p w14:paraId="58BC35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контроль за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выручки;</w:t>
            </w:r>
          </w:p>
          <w:p w14:paraId="474EA20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EABCAF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выдачу клиентам платежных карт;</w:t>
            </w:r>
          </w:p>
          <w:p w14:paraId="0F96B52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23AFAAC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14:paraId="25383EF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</w:t>
            </w:r>
            <w:r w:rsidR="000D7DA5">
              <w:rPr>
                <w:bCs/>
                <w:sz w:val="24"/>
                <w:szCs w:val="24"/>
                <w:lang w:val="ru-RU"/>
              </w:rPr>
              <w:t>мацией</w:t>
            </w:r>
          </w:p>
        </w:tc>
      </w:tr>
      <w:tr w:rsidR="00091CBC" w:rsidRPr="00C64642" w14:paraId="1A2C727B" w14:textId="77777777" w:rsidTr="005344C5">
        <w:tc>
          <w:tcPr>
            <w:tcW w:w="2802" w:type="dxa"/>
          </w:tcPr>
          <w:p w14:paraId="5899ECD9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6662" w:type="dxa"/>
          </w:tcPr>
          <w:p w14:paraId="242017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14:paraId="7E2D8F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локальные нормативные акты и методические документы в области платежных услуг;</w:t>
            </w:r>
          </w:p>
          <w:p w14:paraId="34F446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нормы международного права, определяющие правила проведения международных расчетов;</w:t>
            </w:r>
          </w:p>
          <w:p w14:paraId="1A4A58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клиентов;</w:t>
            </w:r>
          </w:p>
          <w:p w14:paraId="312324C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открытия и закрытия лицевых счетов клиентов в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валюте Российской Федерации и иностранной валюте;</w:t>
            </w:r>
          </w:p>
          <w:p w14:paraId="2C45E03F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правила совершения операций по расчетным счетам, очередность списания денежных средств;</w:t>
            </w:r>
          </w:p>
          <w:p w14:paraId="0FB8AC7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оформления, представления, отзыва и возврата расчетных документов;</w:t>
            </w:r>
          </w:p>
          <w:p w14:paraId="3ABC904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планирования операций с наличностью;</w:t>
            </w:r>
          </w:p>
          <w:p w14:paraId="6EF76E6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091CBC">
              <w:rPr>
                <w:bCs/>
                <w:sz w:val="24"/>
                <w:szCs w:val="24"/>
                <w:lang w:val="ru-RU"/>
              </w:rPr>
              <w:t>лимитирования</w:t>
            </w:r>
            <w:proofErr w:type="spellEnd"/>
            <w:r w:rsidRPr="00091CBC">
              <w:rPr>
                <w:bCs/>
                <w:sz w:val="24"/>
                <w:szCs w:val="24"/>
                <w:lang w:val="ru-RU"/>
              </w:rPr>
              <w:t xml:space="preserve"> остатков денежной наличности в кассах клиентов;</w:t>
            </w:r>
          </w:p>
          <w:p w14:paraId="255315E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формы расчетов и технологии совершения расчетных операций;</w:t>
            </w:r>
          </w:p>
          <w:p w14:paraId="7F7BE01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содержание и порядок заполнения расчетных документов;</w:t>
            </w:r>
          </w:p>
          <w:p w14:paraId="4E517DE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нумерации лицевых счетов, на которых учитываются средства бюджетов;</w:t>
            </w:r>
          </w:p>
          <w:p w14:paraId="2758820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особенности проведения операций по счетам бюджетов различных уровней;</w:t>
            </w:r>
          </w:p>
          <w:p w14:paraId="09802D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межбанковских расчетов;</w:t>
            </w:r>
          </w:p>
          <w:p w14:paraId="156B63E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53E463B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расчетов между кредитными организациями через корреспондентские счета (ЛОРО и НОСТРО);</w:t>
            </w:r>
          </w:p>
          <w:p w14:paraId="7BD34D2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расчетных операций между филиалами внутри одной кредитной организации;</w:t>
            </w:r>
          </w:p>
          <w:p w14:paraId="7443EF4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формы международных расчетов: аккредитивы, инкассо, переводы, чеки;</w:t>
            </w:r>
          </w:p>
          <w:p w14:paraId="6D3EE7B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виды платежных документов, порядок проверки их соответствия условиям и формам расчетов;</w:t>
            </w:r>
          </w:p>
          <w:p w14:paraId="214CDDA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отражение в учете операций международных расчетов с использованием различных форм;</w:t>
            </w:r>
          </w:p>
          <w:p w14:paraId="1CE03F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отражение в учете переоценки средств в иностранной валюте;</w:t>
            </w:r>
          </w:p>
          <w:p w14:paraId="61E10CA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расчета размеров открытых валютных позиций;</w:t>
            </w:r>
          </w:p>
          <w:p w14:paraId="11AF3E7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выполнения уполномоченным банком функций агента валютного контроля;</w:t>
            </w:r>
          </w:p>
          <w:p w14:paraId="0AFBD58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меры, направленные на предотвращение использования транснациональных операций для преступных целей;</w:t>
            </w:r>
          </w:p>
          <w:p w14:paraId="7A3BCA1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международных финансовых телекоммуникаций;</w:t>
            </w:r>
          </w:p>
          <w:p w14:paraId="62C51F6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виды платежных карт и операции, проводимые с их использованием;</w:t>
            </w:r>
          </w:p>
          <w:p w14:paraId="3F52E29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условия и порядок выдачи платежных карт;</w:t>
            </w:r>
          </w:p>
          <w:p w14:paraId="69CAFCA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2B4BE8B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</w:tr>
    </w:tbl>
    <w:p w14:paraId="363087AA" w14:textId="77777777" w:rsidR="00091CBC" w:rsidRPr="00091CBC" w:rsidRDefault="00091CBC" w:rsidP="00091CBC">
      <w:pPr>
        <w:rPr>
          <w:b/>
          <w:sz w:val="24"/>
          <w:szCs w:val="24"/>
          <w:lang w:val="ru-RU"/>
        </w:rPr>
      </w:pPr>
    </w:p>
    <w:p w14:paraId="7ED15A53" w14:textId="77777777" w:rsidR="00091CBC" w:rsidRPr="00091CBC" w:rsidRDefault="00091CBC" w:rsidP="00091CBC">
      <w:pPr>
        <w:jc w:val="both"/>
        <w:rPr>
          <w:b/>
          <w:sz w:val="28"/>
          <w:szCs w:val="28"/>
          <w:lang w:val="ru-RU"/>
        </w:rPr>
      </w:pPr>
      <w:bookmarkStart w:id="2" w:name="_Hlk511591667"/>
      <w:r w:rsidRPr="00091CBC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40830CA0" w14:textId="77777777" w:rsidR="00091CBC" w:rsidRPr="00091CBC" w:rsidRDefault="00DE010F" w:rsidP="00091C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354</w:t>
      </w:r>
      <w:r w:rsidR="00091CBC" w:rsidRPr="00091CBC">
        <w:rPr>
          <w:sz w:val="28"/>
          <w:szCs w:val="28"/>
          <w:lang w:val="ru-RU"/>
        </w:rPr>
        <w:t xml:space="preserve"> часов, в том числе:</w:t>
      </w:r>
    </w:p>
    <w:p w14:paraId="7E88344E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lastRenderedPageBreak/>
        <w:t>МДК.01.01 Организация безналичных расчетов</w:t>
      </w:r>
    </w:p>
    <w:p w14:paraId="4A4BA0E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объем образовательной программы</w:t>
      </w:r>
      <w:r w:rsidR="00DE010F">
        <w:rPr>
          <w:sz w:val="28"/>
          <w:szCs w:val="28"/>
          <w:lang w:val="ru-RU"/>
        </w:rPr>
        <w:t xml:space="preserve"> 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2688E7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нагрузка во взаимодействии с преподавателем</w:t>
      </w:r>
      <w:r w:rsidR="00CB709E">
        <w:rPr>
          <w:sz w:val="28"/>
          <w:szCs w:val="28"/>
          <w:lang w:val="ru-RU"/>
        </w:rPr>
        <w:t xml:space="preserve"> 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102E4F3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5BA0A3C0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МДК.01.02 Кассовые операции банка</w:t>
      </w:r>
    </w:p>
    <w:p w14:paraId="3CB6E93F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01EF053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4DF68335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0514670B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МДК.01.03 Международные расчеты по экспортно-импортным операциям</w:t>
      </w:r>
    </w:p>
    <w:p w14:paraId="7AC1BBDA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- 56</w:t>
      </w:r>
      <w:r w:rsidRPr="00091CBC">
        <w:rPr>
          <w:sz w:val="28"/>
          <w:szCs w:val="28"/>
          <w:lang w:val="ru-RU"/>
        </w:rPr>
        <w:t xml:space="preserve"> часа;</w:t>
      </w:r>
    </w:p>
    <w:p w14:paraId="7550968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- 54</w:t>
      </w:r>
      <w:r w:rsidRPr="00091CBC">
        <w:rPr>
          <w:sz w:val="28"/>
          <w:szCs w:val="28"/>
          <w:lang w:val="ru-RU"/>
        </w:rPr>
        <w:t xml:space="preserve"> часов;</w:t>
      </w:r>
    </w:p>
    <w:p w14:paraId="2FAA9387" w14:textId="77777777" w:rsid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</w:t>
      </w:r>
      <w:r w:rsidR="00DE010F">
        <w:rPr>
          <w:sz w:val="28"/>
          <w:szCs w:val="28"/>
          <w:lang w:val="ru-RU"/>
        </w:rPr>
        <w:t>чающегося – 2</w:t>
      </w:r>
      <w:r w:rsidRPr="00091CBC">
        <w:rPr>
          <w:sz w:val="28"/>
          <w:szCs w:val="28"/>
          <w:lang w:val="ru-RU"/>
        </w:rPr>
        <w:t xml:space="preserve"> часа.</w:t>
      </w:r>
    </w:p>
    <w:p w14:paraId="3DEA7297" w14:textId="77777777" w:rsidR="00DE010F" w:rsidRPr="00DE010F" w:rsidRDefault="00DE010F" w:rsidP="00091CB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УП.01.01 Учебная практика</w:t>
      </w:r>
      <w:r w:rsidR="00722F01">
        <w:rPr>
          <w:b/>
          <w:sz w:val="28"/>
          <w:szCs w:val="28"/>
          <w:lang w:val="ru-RU"/>
        </w:rPr>
        <w:t xml:space="preserve"> – 36 часов</w:t>
      </w:r>
    </w:p>
    <w:p w14:paraId="663AEECF" w14:textId="77777777" w:rsidR="00091CBC" w:rsidRPr="00091CBC" w:rsidRDefault="00091CBC" w:rsidP="00091CBC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ПП.01.01 Производственная практика (по профилю специальности) – 108 часов</w:t>
      </w:r>
      <w:bookmarkEnd w:id="2"/>
    </w:p>
    <w:p w14:paraId="7DE860E0" w14:textId="77777777" w:rsidR="005344C5" w:rsidRDefault="002124D1" w:rsidP="00B158C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ПМ.01 Квалификационный экзамен</w:t>
      </w:r>
      <w:r w:rsidR="00091CBC" w:rsidRPr="00E9100A">
        <w:rPr>
          <w:b/>
          <w:sz w:val="28"/>
          <w:szCs w:val="28"/>
          <w:lang w:val="ru-RU"/>
        </w:rPr>
        <w:t xml:space="preserve"> – 12 часов</w:t>
      </w:r>
    </w:p>
    <w:p w14:paraId="56D95DDF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</w:pPr>
    </w:p>
    <w:p w14:paraId="6BF30E73" w14:textId="1350FD70" w:rsidR="002E7AF0" w:rsidRPr="00D0184D" w:rsidRDefault="00225777" w:rsidP="002E7AF0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="002E7AF0"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667E34D5" w14:textId="77777777" w:rsidR="002E7AF0" w:rsidRPr="00D0184D" w:rsidRDefault="002E7AF0" w:rsidP="002E7AF0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1984"/>
      </w:tblGrid>
      <w:tr w:rsidR="002E7AF0" w:rsidRPr="00D0184D" w14:paraId="3628E269" w14:textId="77777777" w:rsidTr="00BA209A">
        <w:trPr>
          <w:trHeight w:val="286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DAE51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51239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E7AF0" w:rsidRPr="00D0184D" w14:paraId="7670837C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2977B" w14:textId="77777777" w:rsidR="002E7AF0" w:rsidRPr="00D0184D" w:rsidRDefault="002E7AF0" w:rsidP="002E7AF0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A3283" w14:textId="6FEFEAC6" w:rsidR="002E7AF0" w:rsidRPr="00D0184D" w:rsidRDefault="00463CFA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354</w:t>
            </w:r>
          </w:p>
        </w:tc>
      </w:tr>
      <w:tr w:rsidR="002E7AF0" w:rsidRPr="00D0184D" w14:paraId="56B0F331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11938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15CC5" w14:textId="72F9FEFE" w:rsidR="002E7AF0" w:rsidRPr="00D0184D" w:rsidRDefault="00463CFA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184</w:t>
            </w:r>
          </w:p>
        </w:tc>
      </w:tr>
      <w:tr w:rsidR="002E7AF0" w:rsidRPr="00D0184D" w14:paraId="6119A414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E81EE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B6D36" w14:textId="5E81D98D" w:rsidR="002E7AF0" w:rsidRPr="00CB438E" w:rsidRDefault="00CB438E" w:rsidP="002E7AF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</w:t>
            </w:r>
          </w:p>
        </w:tc>
      </w:tr>
      <w:tr w:rsidR="002E7AF0" w:rsidRPr="00D0184D" w14:paraId="2080E720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89006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9FA37" w14:textId="63828859" w:rsidR="002E7AF0" w:rsidRPr="00D0184D" w:rsidRDefault="0035273B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69</w:t>
            </w:r>
          </w:p>
        </w:tc>
      </w:tr>
      <w:tr w:rsidR="002E7AF0" w:rsidRPr="00D0184D" w14:paraId="48B89567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F739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348B2" w14:textId="148BF4E1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1993785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67D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53BCA" w14:textId="3A929DA4" w:rsidR="002E7AF0" w:rsidRPr="00D0184D" w:rsidRDefault="00D0184D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32</w:t>
            </w:r>
          </w:p>
        </w:tc>
      </w:tr>
      <w:tr w:rsidR="002E7AF0" w:rsidRPr="00D0184D" w14:paraId="3F1B0F82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C9824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5848E" w14:textId="50AF1308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2E7AF0" w:rsidRPr="00D0184D" w14:paraId="7ABC0EB5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EB27D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22B17" w14:textId="657F064E" w:rsidR="002E7AF0" w:rsidRPr="00D0184D" w:rsidRDefault="00D0184D" w:rsidP="002E7AF0">
            <w:pPr>
              <w:jc w:val="center"/>
              <w:rPr>
                <w:color w:val="000000"/>
                <w:sz w:val="24"/>
                <w:szCs w:val="24"/>
              </w:rPr>
            </w:pPr>
            <w:r w:rsidRPr="00D0184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2E7AF0" w:rsidRPr="00D0184D" w14:paraId="4763AD73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D319D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51141" w14:textId="77777777" w:rsidR="002E7AF0" w:rsidRPr="00D0184D" w:rsidRDefault="002E7AF0" w:rsidP="002E7AF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E7AF0" w:rsidRPr="00D0184D" w14:paraId="13B2839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1EF84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E7385" w14:textId="760B7E6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2E7AF0" w:rsidRPr="00D0184D" w14:paraId="1A91082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0171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3C81E" w14:textId="5CC53157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61DFEB5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2B787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79D72" w14:textId="1D4D7A61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2E7AF0" w:rsidRPr="00D0184D" w14:paraId="2BCCF9F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53D87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64FB6" w14:textId="54CEFBA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2E7AF0" w:rsidRPr="00D0184D" w14:paraId="483AFC2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F6F4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9147" w14:textId="728CF1B0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106</w:t>
            </w:r>
          </w:p>
        </w:tc>
      </w:tr>
      <w:tr w:rsidR="00BA209A" w:rsidRPr="00CB438E" w14:paraId="21182BDC" w14:textId="1647D35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92AB5" w14:textId="7A5EEDBB" w:rsidR="00BA209A" w:rsidRPr="00D0184D" w:rsidRDefault="00BA209A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омежуточная аттестация в форме: 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экзамена_________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837829" w14:textId="3AA5A8A4" w:rsidR="00BA209A" w:rsidRPr="00D0184D" w:rsidRDefault="00BA209A" w:rsidP="00BA209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55386B1D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  <w:sectPr w:rsidR="00086FFA" w:rsidSect="0009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21977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6447D394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490"/>
        <w:gridCol w:w="860"/>
        <w:gridCol w:w="2008"/>
        <w:gridCol w:w="140"/>
        <w:gridCol w:w="1440"/>
        <w:gridCol w:w="1565"/>
        <w:gridCol w:w="1287"/>
        <w:gridCol w:w="1016"/>
      </w:tblGrid>
      <w:tr w:rsidR="00115171" w:rsidRPr="00C64642" w14:paraId="55F77A0A" w14:textId="77777777" w:rsidTr="00E97F73">
        <w:trPr>
          <w:trHeight w:val="353"/>
        </w:trPr>
        <w:tc>
          <w:tcPr>
            <w:tcW w:w="990" w:type="pct"/>
            <w:vMerge w:val="restart"/>
            <w:vAlign w:val="center"/>
          </w:tcPr>
          <w:p w14:paraId="328CBD97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Коды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профессиональных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общих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64" w:type="pct"/>
            <w:vMerge w:val="restart"/>
            <w:vAlign w:val="center"/>
          </w:tcPr>
          <w:p w14:paraId="5C52281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Наименования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разделов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профессионального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78" w:type="pct"/>
            <w:vMerge w:val="restart"/>
            <w:vAlign w:val="center"/>
          </w:tcPr>
          <w:p w14:paraId="56D9CDB4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86FFA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объем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086FFA">
              <w:rPr>
                <w:iCs/>
                <w:sz w:val="24"/>
                <w:szCs w:val="24"/>
              </w:rPr>
              <w:t>час</w:t>
            </w:r>
            <w:proofErr w:type="spellEnd"/>
            <w:r w:rsidRPr="00086FF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67" w:type="pct"/>
            <w:gridSpan w:val="7"/>
            <w:vAlign w:val="center"/>
          </w:tcPr>
          <w:p w14:paraId="7CB5652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086FFA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086FFA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086FFA" w:rsidRPr="00086FFA" w14:paraId="039FD5A0" w14:textId="77777777" w:rsidTr="00E97F73">
        <w:trPr>
          <w:trHeight w:val="353"/>
        </w:trPr>
        <w:tc>
          <w:tcPr>
            <w:tcW w:w="990" w:type="pct"/>
            <w:vMerge/>
            <w:vAlign w:val="center"/>
          </w:tcPr>
          <w:p w14:paraId="1211B3DE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4" w:type="pct"/>
            <w:vMerge/>
            <w:vAlign w:val="center"/>
          </w:tcPr>
          <w:p w14:paraId="4C2E0425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vMerge/>
            <w:vAlign w:val="center"/>
          </w:tcPr>
          <w:p w14:paraId="1C61D7A2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42" w:type="pct"/>
            <w:gridSpan w:val="6"/>
            <w:vAlign w:val="center"/>
          </w:tcPr>
          <w:p w14:paraId="709A33A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086FF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86FFA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325" w:type="pct"/>
            <w:vMerge w:val="restart"/>
            <w:vAlign w:val="center"/>
          </w:tcPr>
          <w:p w14:paraId="66BD34C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Самостоятельная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C464C2" w:rsidRPr="00086FFA" w14:paraId="496AC828" w14:textId="77777777" w:rsidTr="00E97F73">
        <w:tc>
          <w:tcPr>
            <w:tcW w:w="990" w:type="pct"/>
            <w:vMerge/>
          </w:tcPr>
          <w:p w14:paraId="25D3083C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2BEFA69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23D78D1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7" w:type="pct"/>
            <w:gridSpan w:val="4"/>
            <w:vAlign w:val="center"/>
          </w:tcPr>
          <w:p w14:paraId="1F4C3360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Обучение</w:t>
            </w:r>
            <w:proofErr w:type="spellEnd"/>
            <w:r w:rsidRPr="00086FFA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14:paraId="495BAE0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25" w:type="pct"/>
            <w:vMerge/>
            <w:vAlign w:val="center"/>
          </w:tcPr>
          <w:p w14:paraId="5D315A8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28799F97" w14:textId="77777777" w:rsidTr="00E97F73">
        <w:tc>
          <w:tcPr>
            <w:tcW w:w="990" w:type="pct"/>
            <w:vMerge/>
          </w:tcPr>
          <w:p w14:paraId="208D7B9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ECA967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6CFB017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473E88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Всего</w:t>
            </w:r>
            <w:proofErr w:type="spellEnd"/>
          </w:p>
          <w:p w14:paraId="1DAD5D97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1EEC20C8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 xml:space="preserve">В </w:t>
            </w:r>
            <w:proofErr w:type="spellStart"/>
            <w:r w:rsidRPr="00086FFA">
              <w:rPr>
                <w:sz w:val="24"/>
                <w:szCs w:val="24"/>
              </w:rPr>
              <w:t>том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915" w:type="pct"/>
            <w:gridSpan w:val="2"/>
            <w:vMerge/>
            <w:vAlign w:val="center"/>
          </w:tcPr>
          <w:p w14:paraId="63B2519A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4AF15C9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76BB6642" w14:textId="77777777" w:rsidTr="00E97F73">
        <w:tc>
          <w:tcPr>
            <w:tcW w:w="990" w:type="pct"/>
            <w:vMerge/>
          </w:tcPr>
          <w:p w14:paraId="5CEC2711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AA38E6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1F9A7CA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4ACE2D8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7873994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462" w:type="pct"/>
            <w:vAlign w:val="center"/>
          </w:tcPr>
          <w:p w14:paraId="19B8DD0D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502" w:type="pct"/>
            <w:vAlign w:val="center"/>
          </w:tcPr>
          <w:p w14:paraId="6404FFFB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Учебная</w:t>
            </w:r>
            <w:proofErr w:type="spellEnd"/>
          </w:p>
          <w:p w14:paraId="2EDD2C3B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5F6AA6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12F4ED05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59358EF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1A88506A" w14:textId="77777777" w:rsidTr="00E97F73">
        <w:tc>
          <w:tcPr>
            <w:tcW w:w="990" w:type="pct"/>
            <w:vAlign w:val="center"/>
          </w:tcPr>
          <w:p w14:paraId="0E4EF6D4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64" w:type="pct"/>
            <w:vAlign w:val="center"/>
          </w:tcPr>
          <w:p w14:paraId="065FD871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14:paraId="25FF2E1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14:paraId="4997BCF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vAlign w:val="center"/>
          </w:tcPr>
          <w:p w14:paraId="5D390155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62" w:type="pct"/>
            <w:vAlign w:val="center"/>
          </w:tcPr>
          <w:p w14:paraId="6EF4FD2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14:paraId="47A0DB3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13" w:type="pct"/>
            <w:vAlign w:val="center"/>
          </w:tcPr>
          <w:p w14:paraId="0106DE92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25" w:type="pct"/>
            <w:vAlign w:val="center"/>
          </w:tcPr>
          <w:p w14:paraId="7F9537BD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9</w:t>
            </w:r>
          </w:p>
        </w:tc>
      </w:tr>
      <w:tr w:rsidR="00115171" w:rsidRPr="00086FFA" w14:paraId="2E6CF105" w14:textId="77777777" w:rsidTr="00E97F73">
        <w:tc>
          <w:tcPr>
            <w:tcW w:w="990" w:type="pct"/>
          </w:tcPr>
          <w:p w14:paraId="7A81B02C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5C5074A1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15972D04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ОК01. ОК02. ОК03. </w:t>
            </w:r>
            <w:r w:rsidRPr="00086FFA">
              <w:rPr>
                <w:sz w:val="24"/>
                <w:szCs w:val="24"/>
                <w:lang w:val="ru-RU"/>
              </w:rPr>
              <w:t xml:space="preserve">ОК04. 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63A6B4D6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Раздел</w:t>
            </w:r>
            <w:proofErr w:type="spellEnd"/>
            <w:r w:rsidRPr="00086FFA">
              <w:rPr>
                <w:sz w:val="24"/>
                <w:szCs w:val="24"/>
              </w:rPr>
              <w:t xml:space="preserve"> 1 </w:t>
            </w:r>
            <w:proofErr w:type="spellStart"/>
            <w:r w:rsidRPr="00086FFA">
              <w:rPr>
                <w:sz w:val="24"/>
                <w:szCs w:val="24"/>
              </w:rPr>
              <w:t>Расчетные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478" w:type="pct"/>
            <w:vAlign w:val="center"/>
          </w:tcPr>
          <w:p w14:paraId="0D747366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vAlign w:val="center"/>
          </w:tcPr>
          <w:p w14:paraId="477BDAFC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  <w:vAlign w:val="center"/>
          </w:tcPr>
          <w:p w14:paraId="758CC199" w14:textId="77777777" w:rsidR="00086FFA" w:rsidRPr="000D7DA5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 w:val="restart"/>
            <w:vAlign w:val="center"/>
          </w:tcPr>
          <w:p w14:paraId="33EBF26F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14:paraId="7DC05CDE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  <w:vAlign w:val="center"/>
          </w:tcPr>
          <w:p w14:paraId="57B7BAF7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3E8C7B8F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E7DDAD7" w14:textId="77777777" w:rsidTr="00E97F73">
        <w:tc>
          <w:tcPr>
            <w:tcW w:w="990" w:type="pct"/>
          </w:tcPr>
          <w:p w14:paraId="24671F04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</w:p>
          <w:p w14:paraId="231D99E5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086FFA">
              <w:rPr>
                <w:sz w:val="24"/>
                <w:szCs w:val="24"/>
              </w:rPr>
              <w:t>ОК05. ОК09. ОК010. ОК11.</w:t>
            </w:r>
          </w:p>
        </w:tc>
        <w:tc>
          <w:tcPr>
            <w:tcW w:w="864" w:type="pct"/>
          </w:tcPr>
          <w:p w14:paraId="41A5BDEF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Раздел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2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Кассовые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обслуживание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478" w:type="pct"/>
          </w:tcPr>
          <w:p w14:paraId="0E744834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</w:tcPr>
          <w:p w14:paraId="1E02A638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</w:tcPr>
          <w:p w14:paraId="66AF7614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/>
          </w:tcPr>
          <w:p w14:paraId="7451BEE5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7F154B0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EEC44D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91A3C07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194D836" w14:textId="77777777" w:rsidTr="00E97F73">
        <w:tc>
          <w:tcPr>
            <w:tcW w:w="990" w:type="pct"/>
          </w:tcPr>
          <w:p w14:paraId="3D416583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 ПК 1.5.</w:t>
            </w:r>
          </w:p>
          <w:p w14:paraId="10E032BA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ОК01. ОК02. ОК03. ОК04. ОК05. ОК09.ОК10. ОК11.</w:t>
            </w:r>
          </w:p>
        </w:tc>
        <w:tc>
          <w:tcPr>
            <w:tcW w:w="864" w:type="pct"/>
          </w:tcPr>
          <w:p w14:paraId="0406BEC6" w14:textId="77777777" w:rsidR="00086FFA" w:rsidRPr="00086FFA" w:rsidRDefault="00086FFA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86FFA">
              <w:rPr>
                <w:rFonts w:eastAsia="Calibri"/>
                <w:bCs/>
                <w:sz w:val="24"/>
                <w:szCs w:val="24"/>
                <w:lang w:val="ru-RU"/>
              </w:rPr>
              <w:t>Раздел 3 Организация международных расчетов по экспортно-импортным операциям</w:t>
            </w:r>
          </w:p>
        </w:tc>
        <w:tc>
          <w:tcPr>
            <w:tcW w:w="478" w:type="pct"/>
          </w:tcPr>
          <w:p w14:paraId="11D1640F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6" w:type="pct"/>
          </w:tcPr>
          <w:p w14:paraId="28F85AC8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C7479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pct"/>
            <w:gridSpan w:val="2"/>
          </w:tcPr>
          <w:p w14:paraId="5ABF817F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2" w:type="pct"/>
          </w:tcPr>
          <w:p w14:paraId="7FD7D2FA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15C5CBF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02E820B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33FCC7D" w14:textId="77777777" w:rsidR="00086FFA" w:rsidRPr="00C464C2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27B11" w:rsidRPr="00086FFA" w14:paraId="42207896" w14:textId="77777777" w:rsidTr="00E97F73">
        <w:tc>
          <w:tcPr>
            <w:tcW w:w="990" w:type="pct"/>
          </w:tcPr>
          <w:p w14:paraId="763772BF" w14:textId="77777777" w:rsidR="00C57182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4839EF37" w14:textId="77777777" w:rsidR="00D27B11" w:rsidRPr="00086FFA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 xml:space="preserve"> ПК 1.6.</w:t>
            </w:r>
          </w:p>
          <w:p w14:paraId="719AE51F" w14:textId="77777777" w:rsidR="00D27B11" w:rsidRPr="00C57182" w:rsidRDefault="00D27B11" w:rsidP="00C464C2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5E54D5CA" w14:textId="77777777" w:rsidR="00D27B11" w:rsidRPr="00086FFA" w:rsidRDefault="00D27B11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78" w:type="pct"/>
          </w:tcPr>
          <w:p w14:paraId="779A8637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27" w:type="pct"/>
            <w:gridSpan w:val="4"/>
            <w:shd w:val="clear" w:color="auto" w:fill="BFBFBF" w:themeFill="background1" w:themeFillShade="BF"/>
          </w:tcPr>
          <w:p w14:paraId="7E1BD208" w14:textId="77777777" w:rsidR="00D27B11" w:rsidRPr="00086FFA" w:rsidRDefault="00D27B11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0C556609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27B11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433814C0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</w:tcPr>
          <w:p w14:paraId="5980ED67" w14:textId="77777777" w:rsid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15171" w:rsidRPr="00086FFA" w14:paraId="31D65E08" w14:textId="77777777" w:rsidTr="00E97F73">
        <w:tc>
          <w:tcPr>
            <w:tcW w:w="990" w:type="pct"/>
          </w:tcPr>
          <w:p w14:paraId="72BEE91B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2101B01D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</w:t>
            </w:r>
            <w:r w:rsidR="00C57182">
              <w:rPr>
                <w:sz w:val="24"/>
                <w:szCs w:val="24"/>
                <w:lang w:val="ru-RU"/>
              </w:rPr>
              <w:t>.,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58CE1363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ОК09.ОК10. ОК11.</w:t>
            </w:r>
          </w:p>
        </w:tc>
        <w:tc>
          <w:tcPr>
            <w:tcW w:w="864" w:type="pct"/>
          </w:tcPr>
          <w:p w14:paraId="74CAA869" w14:textId="77777777" w:rsidR="00086FFA" w:rsidRPr="00086FFA" w:rsidRDefault="00086FFA" w:rsidP="005344C5">
            <w:pPr>
              <w:suppressAutoHyphens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78" w:type="pct"/>
          </w:tcPr>
          <w:p w14:paraId="1DABB01E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  <w:p w14:paraId="5E903EFF" w14:textId="77777777" w:rsidR="00086FFA" w:rsidRPr="00086FFA" w:rsidRDefault="00086FFA" w:rsidP="005344C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9" w:type="pct"/>
            <w:gridSpan w:val="5"/>
            <w:shd w:val="clear" w:color="auto" w:fill="C0C0C0"/>
          </w:tcPr>
          <w:p w14:paraId="5ECD9D2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</w:tcPr>
          <w:p w14:paraId="11126C7C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5" w:type="pct"/>
          </w:tcPr>
          <w:p w14:paraId="0AD894E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636D6BE4" w14:textId="77777777" w:rsidTr="00E97F73">
        <w:tc>
          <w:tcPr>
            <w:tcW w:w="990" w:type="pct"/>
          </w:tcPr>
          <w:p w14:paraId="07E21E25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08AB1EA0" w14:textId="77777777" w:rsidR="00086FFA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Квалификационный </w:t>
            </w:r>
          </w:p>
          <w:p w14:paraId="27C2A7E8" w14:textId="77777777" w:rsidR="00413868" w:rsidRPr="00413868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478" w:type="pct"/>
          </w:tcPr>
          <w:p w14:paraId="71B04991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</w:tcPr>
          <w:p w14:paraId="13033B2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14:paraId="7E01548E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7" w:type="pct"/>
            <w:gridSpan w:val="2"/>
          </w:tcPr>
          <w:p w14:paraId="1415C26D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21D0865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57BFBBE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7" w:type="pct"/>
          </w:tcPr>
          <w:p w14:paraId="7197B0F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03A70911" w14:textId="77777777" w:rsidTr="00E97F73">
        <w:tc>
          <w:tcPr>
            <w:tcW w:w="990" w:type="pct"/>
          </w:tcPr>
          <w:p w14:paraId="77D0FA71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2724C17B" w14:textId="77777777" w:rsidR="00086FFA" w:rsidRPr="00086FFA" w:rsidRDefault="00086FFA" w:rsidP="005344C5">
            <w:pPr>
              <w:rPr>
                <w:b/>
                <w:sz w:val="24"/>
                <w:szCs w:val="24"/>
              </w:rPr>
            </w:pPr>
            <w:proofErr w:type="spellStart"/>
            <w:r w:rsidRPr="00086FFA">
              <w:rPr>
                <w:b/>
                <w:sz w:val="24"/>
                <w:szCs w:val="24"/>
              </w:rPr>
              <w:t>Всего</w:t>
            </w:r>
            <w:proofErr w:type="spellEnd"/>
            <w:r w:rsidRPr="00086F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" w:type="pct"/>
          </w:tcPr>
          <w:p w14:paraId="481F4C0C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76" w:type="pct"/>
          </w:tcPr>
          <w:p w14:paraId="73B5435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F1DC7">
              <w:rPr>
                <w:b/>
                <w:sz w:val="24"/>
                <w:szCs w:val="24"/>
                <w:lang w:val="ru-RU"/>
              </w:rPr>
              <w:t>84</w:t>
            </w:r>
          </w:p>
        </w:tc>
        <w:tc>
          <w:tcPr>
            <w:tcW w:w="644" w:type="pct"/>
          </w:tcPr>
          <w:p w14:paraId="0BE48E43" w14:textId="77777777" w:rsidR="00086FFA" w:rsidRPr="009F2022" w:rsidRDefault="009F2022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07" w:type="pct"/>
            <w:gridSpan w:val="2"/>
          </w:tcPr>
          <w:p w14:paraId="5A32625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59F3F18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7E84E7C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7" w:type="pct"/>
          </w:tcPr>
          <w:p w14:paraId="4BBBEE05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</w:tr>
    </w:tbl>
    <w:p w14:paraId="18B27968" w14:textId="394BFDE3" w:rsidR="00115171" w:rsidRPr="00115171" w:rsidRDefault="00086FFA" w:rsidP="00463CFA">
      <w:pPr>
        <w:jc w:val="both"/>
        <w:rPr>
          <w:b/>
          <w:sz w:val="28"/>
          <w:szCs w:val="28"/>
          <w:lang w:val="ru-RU"/>
        </w:rPr>
      </w:pPr>
      <w:r w:rsidRPr="00463CFA">
        <w:rPr>
          <w:b/>
          <w:lang w:val="ru-RU"/>
        </w:rPr>
        <w:br w:type="page"/>
      </w:r>
      <w:r w:rsidR="00115171" w:rsidRPr="00115171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1"/>
        <w:gridCol w:w="11057"/>
        <w:gridCol w:w="1135"/>
      </w:tblGrid>
      <w:tr w:rsidR="00115171" w:rsidRPr="00115171" w14:paraId="2315DCF5" w14:textId="77777777" w:rsidTr="00734600">
        <w:trPr>
          <w:trHeight w:val="1204"/>
        </w:trPr>
        <w:tc>
          <w:tcPr>
            <w:tcW w:w="1036" w:type="pct"/>
          </w:tcPr>
          <w:p w14:paraId="11E8380B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6" w:type="pct"/>
            <w:gridSpan w:val="2"/>
            <w:vAlign w:val="center"/>
          </w:tcPr>
          <w:p w14:paraId="14BAA663" w14:textId="77777777" w:rsidR="00115171" w:rsidRPr="00115171" w:rsidRDefault="00115171" w:rsidP="005344C5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материала,</w:t>
            </w:r>
          </w:p>
          <w:p w14:paraId="578DD3C5" w14:textId="77777777" w:rsidR="00115171" w:rsidRPr="00115171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11517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68" w:type="pct"/>
            <w:vAlign w:val="center"/>
          </w:tcPr>
          <w:p w14:paraId="7702020E" w14:textId="77777777" w:rsidR="00115171" w:rsidRPr="00115171" w:rsidRDefault="00732C2D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15171" w:rsidRPr="00115171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="00115171" w:rsidRPr="00115171">
              <w:rPr>
                <w:b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115171" w:rsidRPr="00115171" w14:paraId="62751AB6" w14:textId="77777777" w:rsidTr="00734600">
        <w:tc>
          <w:tcPr>
            <w:tcW w:w="1036" w:type="pct"/>
          </w:tcPr>
          <w:p w14:paraId="18CA5EE0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</w:rPr>
            </w:pPr>
            <w:r w:rsidRPr="001151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6" w:type="pct"/>
            <w:gridSpan w:val="2"/>
          </w:tcPr>
          <w:p w14:paraId="26A66FDF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14:paraId="5A1E9633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15171" w:rsidRPr="00115171" w14:paraId="48D47B8E" w14:textId="77777777" w:rsidTr="00734600">
        <w:tc>
          <w:tcPr>
            <w:tcW w:w="4632" w:type="pct"/>
            <w:gridSpan w:val="3"/>
          </w:tcPr>
          <w:p w14:paraId="418E9F72" w14:textId="77777777" w:rsidR="00115171" w:rsidRPr="007F1F97" w:rsidRDefault="007F1F97" w:rsidP="005344C5">
            <w:pPr>
              <w:rPr>
                <w:b/>
                <w:sz w:val="24"/>
                <w:szCs w:val="24"/>
                <w:lang w:val="ru-RU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МДК</w:t>
            </w:r>
            <w:r w:rsidRPr="007F1F97">
              <w:rPr>
                <w:b/>
                <w:sz w:val="24"/>
                <w:szCs w:val="24"/>
                <w:lang w:val="ru-RU"/>
              </w:rPr>
              <w:t>.01.01 Организация безналичных расчетов</w:t>
            </w:r>
          </w:p>
        </w:tc>
        <w:tc>
          <w:tcPr>
            <w:tcW w:w="368" w:type="pct"/>
            <w:vAlign w:val="center"/>
          </w:tcPr>
          <w:p w14:paraId="17879E66" w14:textId="77777777" w:rsidR="00115171" w:rsidRPr="00204004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sz w:val="24"/>
                <w:szCs w:val="24"/>
              </w:rPr>
              <w:t>7</w:t>
            </w:r>
            <w:r w:rsidR="00204004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115171" w:rsidRPr="00115171" w14:paraId="12F60BFC" w14:textId="77777777" w:rsidTr="00734600">
        <w:trPr>
          <w:trHeight w:val="245"/>
        </w:trPr>
        <w:tc>
          <w:tcPr>
            <w:tcW w:w="4632" w:type="pct"/>
            <w:gridSpan w:val="3"/>
          </w:tcPr>
          <w:p w14:paraId="1A94E1E3" w14:textId="77777777" w:rsidR="00115171" w:rsidRPr="00115171" w:rsidRDefault="007F1F97" w:rsidP="005344C5">
            <w:pPr>
              <w:rPr>
                <w:b/>
                <w:sz w:val="24"/>
                <w:szCs w:val="24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Раздел 1. Расчетные операции</w:t>
            </w:r>
          </w:p>
        </w:tc>
        <w:tc>
          <w:tcPr>
            <w:tcW w:w="368" w:type="pct"/>
            <w:vAlign w:val="center"/>
          </w:tcPr>
          <w:p w14:paraId="5CAA7923" w14:textId="77777777" w:rsidR="00115171" w:rsidRPr="00A93D29" w:rsidRDefault="007E2C60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8046B3" w:rsidRPr="00115171" w14:paraId="713B4C94" w14:textId="77777777" w:rsidTr="00734600">
        <w:tc>
          <w:tcPr>
            <w:tcW w:w="1036" w:type="pct"/>
            <w:vMerge w:val="restart"/>
          </w:tcPr>
          <w:p w14:paraId="043674F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Тема 1.1</w:t>
            </w:r>
            <w:r w:rsidRPr="0011517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Порядок открытия, закрытия и ведения счетов клиентов</w:t>
            </w:r>
          </w:p>
          <w:p w14:paraId="383257AA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7E59DB1D" w14:textId="77777777" w:rsidR="008046B3" w:rsidRPr="008B4FB0" w:rsidRDefault="008046B3" w:rsidP="008B4FB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40841D67" w14:textId="20A6CE1B" w:rsidR="008046B3" w:rsidRPr="00BA209A" w:rsidRDefault="0083330F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17</w:t>
            </w:r>
          </w:p>
          <w:p w14:paraId="5837D6E1" w14:textId="39374CCC" w:rsidR="0059231F" w:rsidRPr="0059231F" w:rsidRDefault="0059231F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8046B3" w:rsidRPr="00C64642" w14:paraId="5EAFFF8C" w14:textId="77777777" w:rsidTr="00734600">
        <w:tc>
          <w:tcPr>
            <w:tcW w:w="1036" w:type="pct"/>
            <w:vMerge/>
          </w:tcPr>
          <w:p w14:paraId="0AF5B79D" w14:textId="77777777" w:rsidR="008046B3" w:rsidRPr="00115171" w:rsidRDefault="008046B3" w:rsidP="005344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F91C09B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1. Нормативные правовые документы, регулирующие организацию безналичных расчетов, организацию </w:t>
            </w:r>
            <w:proofErr w:type="gramStart"/>
            <w:r w:rsidRPr="008B4FB0">
              <w:rPr>
                <w:bCs/>
                <w:sz w:val="24"/>
                <w:szCs w:val="24"/>
                <w:lang w:val="ru-RU"/>
              </w:rPr>
              <w:t>обслуживания счетов бюджетов бюджетной системы Российской Федерации</w:t>
            </w:r>
            <w:proofErr w:type="gramEnd"/>
            <w:r w:rsidRPr="008B4FB0">
              <w:rPr>
                <w:bCs/>
                <w:sz w:val="24"/>
                <w:szCs w:val="24"/>
                <w:lang w:val="ru-RU"/>
              </w:rPr>
              <w:t>.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 в области платежных услуг,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клиентов, порядок открытия и закрытия лицевых счетов клиентов в валюте Российской Федерации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практическая подготовка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Merge/>
            <w:vAlign w:val="center"/>
          </w:tcPr>
          <w:p w14:paraId="6596A11F" w14:textId="77777777" w:rsidR="008046B3" w:rsidRPr="00115171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C64642" w14:paraId="6D9648E5" w14:textId="77777777" w:rsidTr="00734600">
        <w:tc>
          <w:tcPr>
            <w:tcW w:w="1036" w:type="pct"/>
            <w:vMerge/>
          </w:tcPr>
          <w:p w14:paraId="20EB7D2C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52DB643" w14:textId="77777777" w:rsidR="008046B3" w:rsidRPr="008B4FB0" w:rsidRDefault="008046B3" w:rsidP="008B4FB0">
            <w:pPr>
              <w:spacing w:line="276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2. Правила совершения операций по расчетным счетам, очередность списания денежных средств.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Порядок оформления, представления, отзыва и возврата расчетных документов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5B5E16F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C64642" w14:paraId="23298B7A" w14:textId="77777777" w:rsidTr="00734600">
        <w:tc>
          <w:tcPr>
            <w:tcW w:w="1036" w:type="pct"/>
            <w:vMerge/>
          </w:tcPr>
          <w:p w14:paraId="397776C6" w14:textId="77777777" w:rsidR="008046B3" w:rsidRPr="008B4FB0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37144DE4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3. 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 </w:t>
            </w:r>
            <w:r w:rsidRPr="008B4FB0">
              <w:rPr>
                <w:rFonts w:eastAsia="Calibri"/>
                <w:bCs/>
                <w:sz w:val="24"/>
                <w:szCs w:val="24"/>
                <w:lang w:val="ru-RU"/>
              </w:rPr>
              <w:t>Формы расчетов и технологии совершения расчетных операций, содержание и порядок заполнения расчетных документов, порядок нумерации лицевых счетов, на которых учитываются средства бюджетов, порядок и особенности проведения операций по счетам бюджетов различных уровней. Виды платежных документов, порядок проверки их соответствия условиям и формам расчетов. Алгоритм</w:t>
            </w:r>
            <w:r w:rsidRPr="008B4FB0">
              <w:rPr>
                <w:rFonts w:eastAsia="Calibri"/>
                <w:color w:val="7030A0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использования специализированного программного обеспечения для расчетного обслуживания клиентов</w:t>
            </w:r>
            <w:r w:rsidR="002E7AF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0FCF401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15171" w14:paraId="0B8EA963" w14:textId="77777777" w:rsidTr="00734600">
        <w:trPr>
          <w:trHeight w:val="274"/>
        </w:trPr>
        <w:tc>
          <w:tcPr>
            <w:tcW w:w="1036" w:type="pct"/>
            <w:vMerge/>
          </w:tcPr>
          <w:p w14:paraId="0BD89B3E" w14:textId="77777777" w:rsidR="008046B3" w:rsidRPr="008B4FB0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FC85DC9" w14:textId="77777777" w:rsidR="008046B3" w:rsidRPr="008B4FB0" w:rsidRDefault="008046B3" w:rsidP="008B4FB0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4C2ADB5" w14:textId="10A83FB8" w:rsidR="008046B3" w:rsidRPr="0059231F" w:rsidRDefault="004D3AC7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  <w:tr w:rsidR="008046B3" w:rsidRPr="00115171" w14:paraId="281D8FB7" w14:textId="77777777" w:rsidTr="00734600">
        <w:trPr>
          <w:trHeight w:val="274"/>
        </w:trPr>
        <w:tc>
          <w:tcPr>
            <w:tcW w:w="1036" w:type="pct"/>
            <w:vMerge/>
          </w:tcPr>
          <w:p w14:paraId="7B04EA04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6929E5B" w14:textId="77777777" w:rsidR="008046B3" w:rsidRPr="008B4FB0" w:rsidRDefault="008046B3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договора банковского счета с клиентом»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41D1C91F" w14:textId="77777777" w:rsidR="008046B3" w:rsidRPr="00732C2D" w:rsidRDefault="00741835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44360432" w14:textId="77777777" w:rsidTr="00734600">
        <w:tc>
          <w:tcPr>
            <w:tcW w:w="1036" w:type="pct"/>
            <w:vMerge/>
          </w:tcPr>
          <w:p w14:paraId="111F3713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5909456" w14:textId="77777777" w:rsidR="008046B3" w:rsidRPr="008B4FB0" w:rsidRDefault="008046B3" w:rsidP="008B4FB0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Проверка правильности и полноты оформления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97AF89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69FAC2CE" w14:textId="77777777" w:rsidTr="00734600">
        <w:tc>
          <w:tcPr>
            <w:tcW w:w="1036" w:type="pct"/>
            <w:vMerge/>
          </w:tcPr>
          <w:p w14:paraId="674BBB71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F62D09D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Открытие и закрытие лицевых счетов в валюте Российской Федерации»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CEA0CD2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176040B0" w14:textId="77777777" w:rsidTr="00734600">
        <w:tc>
          <w:tcPr>
            <w:tcW w:w="1036" w:type="pct"/>
            <w:vMerge/>
          </w:tcPr>
          <w:p w14:paraId="5410560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1C1AB7B" w14:textId="231FD3CE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 </w:t>
            </w:r>
          </w:p>
        </w:tc>
        <w:tc>
          <w:tcPr>
            <w:tcW w:w="368" w:type="pct"/>
            <w:vAlign w:val="center"/>
          </w:tcPr>
          <w:p w14:paraId="4DDC4C19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2F4E8C61" w14:textId="77777777" w:rsidTr="00734600">
        <w:tc>
          <w:tcPr>
            <w:tcW w:w="1036" w:type="pct"/>
            <w:vMerge/>
          </w:tcPr>
          <w:p w14:paraId="629E5F1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0B34701" w14:textId="7473002B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5.Практическое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выписки из лицевых счетов клиентов, расчет и взыскание сумм вознаграждений за расчетное обслуживание»</w:t>
            </w:r>
            <w:r w:rsidR="0059231F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8B7D40C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FDBD258" w14:textId="77777777" w:rsidTr="00734600">
        <w:tc>
          <w:tcPr>
            <w:tcW w:w="1036" w:type="pct"/>
            <w:vMerge/>
          </w:tcPr>
          <w:p w14:paraId="736C2BAB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7D43570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color w:val="5B9BD5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6"/>
                <w:sz w:val="24"/>
                <w:szCs w:val="24"/>
                <w:lang w:val="ru-RU"/>
              </w:rPr>
              <w:t xml:space="preserve">6. Практическое 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>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Выполнение 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312B5F8" w14:textId="77777777" w:rsidR="008046B3" w:rsidRPr="00A93D29" w:rsidRDefault="004D3AC7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8046B3" w:rsidRPr="00115171" w14:paraId="4ED2D5F2" w14:textId="77777777" w:rsidTr="00734600">
        <w:trPr>
          <w:trHeight w:val="276"/>
        </w:trPr>
        <w:tc>
          <w:tcPr>
            <w:tcW w:w="1036" w:type="pct"/>
            <w:vMerge/>
          </w:tcPr>
          <w:p w14:paraId="6F215F58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6E53A9F4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7. Практическое занятие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«Отражение в учете операций по расчетным счетам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AABE091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7D17CBE9" w14:textId="77777777" w:rsidTr="00734600">
        <w:trPr>
          <w:trHeight w:val="538"/>
        </w:trPr>
        <w:tc>
          <w:tcPr>
            <w:tcW w:w="1036" w:type="pct"/>
            <w:vMerge/>
          </w:tcPr>
          <w:p w14:paraId="09667265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3A3F3920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8.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Практическое занятие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«Исполнение и оформление операций по возврату сумм, неправильно зачисленных на счета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67F4F74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056881B6" w14:textId="77777777" w:rsidTr="00734600">
        <w:tc>
          <w:tcPr>
            <w:tcW w:w="1036" w:type="pct"/>
            <w:vMerge/>
          </w:tcPr>
          <w:p w14:paraId="14F6A16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499EA44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2"/>
                <w:sz w:val="24"/>
                <w:szCs w:val="24"/>
                <w:lang w:val="ru-RU"/>
              </w:rPr>
              <w:t>9. Практическое занятие «</w:t>
            </w:r>
            <w:r w:rsidRPr="008B4FB0">
              <w:rPr>
                <w:spacing w:val="-2"/>
                <w:sz w:val="24"/>
                <w:szCs w:val="24"/>
                <w:lang w:val="ru-RU"/>
              </w:rPr>
              <w:t>О</w:t>
            </w:r>
            <w:r w:rsidRPr="008B4FB0">
              <w:rPr>
                <w:sz w:val="24"/>
                <w:szCs w:val="24"/>
                <w:lang w:val="ru-RU"/>
              </w:rPr>
              <w:t>формление открытия счетов по учету доходов и средств бюджетов всех уровней»</w:t>
            </w:r>
          </w:p>
        </w:tc>
        <w:tc>
          <w:tcPr>
            <w:tcW w:w="368" w:type="pct"/>
            <w:vAlign w:val="center"/>
          </w:tcPr>
          <w:p w14:paraId="2FBD1F5A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2543F35" w14:textId="77777777" w:rsidTr="00734600">
        <w:tc>
          <w:tcPr>
            <w:tcW w:w="1036" w:type="pct"/>
            <w:vMerge/>
          </w:tcPr>
          <w:p w14:paraId="1544D79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D0EB536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14"/>
                <w:sz w:val="24"/>
                <w:szCs w:val="24"/>
                <w:lang w:val="ru-RU"/>
              </w:rPr>
              <w:t>10.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84AA2CD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C464C2" w:rsidRPr="005B338B" w14:paraId="4A9A77E0" w14:textId="77777777" w:rsidTr="00734600">
        <w:trPr>
          <w:trHeight w:val="461"/>
        </w:trPr>
        <w:tc>
          <w:tcPr>
            <w:tcW w:w="1046" w:type="pct"/>
            <w:gridSpan w:val="2"/>
            <w:vMerge w:val="restart"/>
          </w:tcPr>
          <w:p w14:paraId="6509989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Тема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1.2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3C2FA582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5D0E7B3C" w14:textId="69696E1C" w:rsidR="00C464C2" w:rsidRPr="00BA209A" w:rsidRDefault="0083330F" w:rsidP="00741835">
            <w:pPr>
              <w:suppressAutoHyphens/>
              <w:jc w:val="center"/>
            </w:pPr>
            <w:r w:rsidRPr="00BA209A">
              <w:rPr>
                <w:lang w:val="ru-RU"/>
              </w:rPr>
              <w:t>6</w:t>
            </w:r>
          </w:p>
          <w:p w14:paraId="0AED3F1A" w14:textId="0F22D188" w:rsidR="0059231F" w:rsidRPr="0059231F" w:rsidRDefault="0059231F" w:rsidP="00741835">
            <w:pPr>
              <w:suppressAutoHyphens/>
              <w:jc w:val="center"/>
              <w:rPr>
                <w:b/>
                <w:i/>
              </w:rPr>
            </w:pPr>
          </w:p>
        </w:tc>
      </w:tr>
      <w:tr w:rsidR="00C464C2" w:rsidRPr="00C64642" w14:paraId="5DE20071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22F5A564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4D6BF1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1.</w:t>
            </w:r>
            <w:r w:rsidRPr="008B4FB0">
              <w:rPr>
                <w:sz w:val="24"/>
                <w:szCs w:val="24"/>
                <w:lang w:val="ru-RU"/>
              </w:rPr>
              <w:t xml:space="preserve"> Системы межбанковских расчетов. 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368" w:type="pct"/>
            <w:vMerge/>
            <w:vAlign w:val="center"/>
          </w:tcPr>
          <w:p w14:paraId="7D6D1C42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C64642" w14:paraId="3A81AB0B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4237E19E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4D739D2" w14:textId="0F8F0759" w:rsidR="00C464C2" w:rsidRPr="008B4FB0" w:rsidRDefault="00C464C2" w:rsidP="008B4FB0">
            <w:pPr>
              <w:suppressAutoHyphens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2.Порядок проведения и учет расчетов между кредитными организациями через корреспондентские счета (ЛОРО и НОСТРО). Порядок проведения и учет расчетных операций между филиалами внутри одной кредитной организации</w:t>
            </w:r>
            <w:r w:rsidR="0059231F" w:rsidRPr="0059231F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FD21BCE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41A4144E" w14:textId="77777777" w:rsidTr="00734600">
        <w:tc>
          <w:tcPr>
            <w:tcW w:w="1046" w:type="pct"/>
            <w:gridSpan w:val="2"/>
            <w:vMerge/>
          </w:tcPr>
          <w:p w14:paraId="1B8B8C8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39BE8F8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000000"/>
                <w:sz w:val="24"/>
                <w:szCs w:val="24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3. Типичные нарушения при совершении расчетных операций по счетам клиентов, межбанковских расчетов.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информацией.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Алгоритм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использования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специализированного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программного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обеспечения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для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совершения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68" w:type="pct"/>
            <w:vMerge/>
            <w:vAlign w:val="center"/>
          </w:tcPr>
          <w:p w14:paraId="1F455394" w14:textId="77777777" w:rsidR="00C464C2" w:rsidRPr="005B338B" w:rsidRDefault="00C464C2" w:rsidP="005344C5">
            <w:pPr>
              <w:suppressAutoHyphens/>
              <w:rPr>
                <w:b/>
                <w:i/>
              </w:rPr>
            </w:pPr>
          </w:p>
        </w:tc>
      </w:tr>
      <w:tr w:rsidR="00C464C2" w:rsidRPr="005B338B" w14:paraId="58776DB9" w14:textId="77777777" w:rsidTr="00734600">
        <w:tc>
          <w:tcPr>
            <w:tcW w:w="1046" w:type="pct"/>
            <w:gridSpan w:val="2"/>
            <w:vMerge/>
          </w:tcPr>
          <w:p w14:paraId="4EABCF6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03F63F4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rFonts w:cs="Calibri"/>
                <w:sz w:val="24"/>
                <w:szCs w:val="24"/>
                <w:highlight w:val="yellow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368" w:type="pct"/>
            <w:vAlign w:val="center"/>
          </w:tcPr>
          <w:p w14:paraId="0AEA4576" w14:textId="65E7C01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4F2888AF" w14:textId="77777777" w:rsidTr="00734600">
        <w:tc>
          <w:tcPr>
            <w:tcW w:w="1046" w:type="pct"/>
            <w:gridSpan w:val="2"/>
            <w:vMerge/>
          </w:tcPr>
          <w:p w14:paraId="78B9325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CD0F2A" w14:textId="77777777" w:rsidR="00C464C2" w:rsidRPr="008B4FB0" w:rsidRDefault="00C464C2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14"/>
                <w:sz w:val="24"/>
                <w:szCs w:val="24"/>
                <w:lang w:val="ru-RU"/>
              </w:rPr>
              <w:t xml:space="preserve">1. Практическое занятие   </w:t>
            </w:r>
            <w:r w:rsidRPr="008B4FB0">
              <w:rPr>
                <w:rFonts w:eastAsia="Calibri"/>
                <w:spacing w:val="-14"/>
                <w:sz w:val="24"/>
                <w:szCs w:val="24"/>
                <w:lang w:val="ru-RU"/>
              </w:rPr>
              <w:t>«И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сполнение и оформление операций по корреспондентскому счету, открытому в подразделении Банка России»</w:t>
            </w:r>
          </w:p>
        </w:tc>
        <w:tc>
          <w:tcPr>
            <w:tcW w:w="368" w:type="pct"/>
            <w:vAlign w:val="center"/>
          </w:tcPr>
          <w:p w14:paraId="1CCBBD44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04A991E" w14:textId="77777777" w:rsidTr="00734600">
        <w:tc>
          <w:tcPr>
            <w:tcW w:w="1046" w:type="pct"/>
            <w:gridSpan w:val="2"/>
            <w:vMerge/>
          </w:tcPr>
          <w:p w14:paraId="611077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FB78A8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14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="008B4FB0"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«</w:t>
            </w:r>
            <w:r w:rsidRPr="008B4FB0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F4B215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32B4B314" w14:textId="77777777" w:rsidTr="00734600">
        <w:tc>
          <w:tcPr>
            <w:tcW w:w="1046" w:type="pct"/>
            <w:gridSpan w:val="2"/>
            <w:vMerge/>
          </w:tcPr>
          <w:p w14:paraId="18E0C235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1872879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3.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Осуществление и оформление расчетов банка со своими филиалами,</w:t>
            </w:r>
          </w:p>
          <w:p w14:paraId="39286CCB" w14:textId="7D19A7B0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sz w:val="24"/>
                <w:szCs w:val="24"/>
                <w:lang w:val="ru-RU"/>
              </w:rPr>
              <w:t xml:space="preserve">ведение учета расчетных документов, не оплаченных в срок из-за отсутствия средств на корреспондентском счете. </w:t>
            </w:r>
            <w:proofErr w:type="spellStart"/>
            <w:r w:rsidRPr="008B4FB0">
              <w:rPr>
                <w:sz w:val="24"/>
                <w:szCs w:val="24"/>
              </w:rPr>
              <w:t>Отражение</w:t>
            </w:r>
            <w:proofErr w:type="spellEnd"/>
            <w:r w:rsidRPr="008B4FB0">
              <w:rPr>
                <w:sz w:val="24"/>
                <w:szCs w:val="24"/>
              </w:rPr>
              <w:t xml:space="preserve"> в </w:t>
            </w:r>
            <w:proofErr w:type="spellStart"/>
            <w:r w:rsidRPr="008B4FB0">
              <w:rPr>
                <w:sz w:val="24"/>
                <w:szCs w:val="24"/>
              </w:rPr>
              <w:t>учете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sz w:val="24"/>
                <w:szCs w:val="24"/>
              </w:rPr>
              <w:t>»</w:t>
            </w:r>
            <w:r w:rsidR="0059231F">
              <w:rPr>
                <w:sz w:val="24"/>
                <w:szCs w:val="24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EE2827C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117EF35" w14:textId="77777777" w:rsidTr="00734600">
        <w:trPr>
          <w:trHeight w:val="273"/>
        </w:trPr>
        <w:tc>
          <w:tcPr>
            <w:tcW w:w="1046" w:type="pct"/>
            <w:gridSpan w:val="2"/>
            <w:vMerge w:val="restart"/>
          </w:tcPr>
          <w:p w14:paraId="5946CC8C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Тема 1.3 Организация работы банка с использованием платежных карт</w:t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3586" w:type="pct"/>
          </w:tcPr>
          <w:p w14:paraId="0C21FF3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proofErr w:type="spellStart"/>
            <w:r w:rsidRPr="008B4FB0">
              <w:rPr>
                <w:b/>
                <w:spacing w:val="-7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711DB80B" w14:textId="26C43F14" w:rsidR="00C464C2" w:rsidRDefault="0083330F" w:rsidP="00734600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ru-RU"/>
              </w:rPr>
              <w:t>6</w:t>
            </w:r>
          </w:p>
          <w:p w14:paraId="0F497B9D" w14:textId="6A4A480F" w:rsidR="004A40F7" w:rsidRPr="0059231F" w:rsidRDefault="004A40F7" w:rsidP="00734600">
            <w:pPr>
              <w:suppressAutoHyphens/>
              <w:jc w:val="center"/>
              <w:rPr>
                <w:b/>
              </w:rPr>
            </w:pPr>
          </w:p>
        </w:tc>
      </w:tr>
      <w:tr w:rsidR="00C464C2" w:rsidRPr="00C64642" w14:paraId="656D97B0" w14:textId="77777777" w:rsidTr="00734600">
        <w:tc>
          <w:tcPr>
            <w:tcW w:w="1046" w:type="pct"/>
            <w:gridSpan w:val="2"/>
            <w:vMerge/>
          </w:tcPr>
          <w:p w14:paraId="5E408E6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DA50B6B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1.Порядок совершения операций с использованием платежных карт. Виды платежных карт и операции, проводимые с их использованием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FB3F291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C64642" w14:paraId="2586B0A7" w14:textId="77777777" w:rsidTr="00734600">
        <w:tc>
          <w:tcPr>
            <w:tcW w:w="1046" w:type="pct"/>
            <w:gridSpan w:val="2"/>
            <w:vMerge/>
          </w:tcPr>
          <w:p w14:paraId="3861343F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1E31A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2.Изучение условий и порядка выдачи платежных карт. 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  <w:tc>
          <w:tcPr>
            <w:tcW w:w="368" w:type="pct"/>
            <w:vMerge/>
            <w:vAlign w:val="center"/>
          </w:tcPr>
          <w:p w14:paraId="15638234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C64642" w14:paraId="5787FE6F" w14:textId="77777777" w:rsidTr="00734600">
        <w:tc>
          <w:tcPr>
            <w:tcW w:w="1046" w:type="pct"/>
            <w:gridSpan w:val="2"/>
            <w:vMerge/>
          </w:tcPr>
          <w:p w14:paraId="3B33AD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488619F1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3.</w:t>
            </w:r>
            <w:r w:rsidRPr="008B4FB0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картами. Использование специализированного программного обеспечения для операций с платежными картами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5B9E008D" w14:textId="77777777" w:rsidR="00C464C2" w:rsidRPr="008B4FB0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60A19270" w14:textId="77777777" w:rsidTr="00734600">
        <w:tc>
          <w:tcPr>
            <w:tcW w:w="1046" w:type="pct"/>
            <w:gridSpan w:val="2"/>
            <w:vMerge/>
          </w:tcPr>
          <w:p w14:paraId="1738C0A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744198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A93BC0A" w14:textId="3656456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3DEA65E9" w14:textId="77777777" w:rsidTr="00734600">
        <w:tc>
          <w:tcPr>
            <w:tcW w:w="1046" w:type="pct"/>
            <w:gridSpan w:val="2"/>
            <w:vMerge/>
          </w:tcPr>
          <w:p w14:paraId="317BC57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53BDA5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Консультирование клиентов по операциям с использованием различных видов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B9F6B76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26789B9D" w14:textId="77777777" w:rsidTr="00734600">
        <w:tc>
          <w:tcPr>
            <w:tcW w:w="1046" w:type="pct"/>
            <w:gridSpan w:val="2"/>
            <w:vMerge/>
          </w:tcPr>
          <w:p w14:paraId="64545F87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3E1AD9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выдачи клиентам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CE254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563109FA" w14:textId="77777777" w:rsidTr="00734600">
        <w:tc>
          <w:tcPr>
            <w:tcW w:w="1046" w:type="pct"/>
            <w:gridSpan w:val="2"/>
            <w:vMerge/>
          </w:tcPr>
          <w:p w14:paraId="7BF69DD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F11353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3.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233542D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BC92908" w14:textId="77777777" w:rsidTr="00734600">
        <w:tc>
          <w:tcPr>
            <w:tcW w:w="4632" w:type="pct"/>
            <w:gridSpan w:val="3"/>
          </w:tcPr>
          <w:p w14:paraId="3258AE89" w14:textId="77777777" w:rsidR="00C464C2" w:rsidRPr="00C464C2" w:rsidRDefault="00C464C2" w:rsidP="005344C5">
            <w:pPr>
              <w:spacing w:after="160" w:line="259" w:lineRule="auto"/>
              <w:rPr>
                <w:rFonts w:eastAsia="Calibri"/>
                <w:b/>
                <w:bCs/>
                <w:lang w:val="ru-RU"/>
              </w:rPr>
            </w:pPr>
            <w:r w:rsidRPr="00C464C2">
              <w:rPr>
                <w:rFonts w:eastAsia="Calibri"/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0F2C9B22" w14:textId="77777777" w:rsidR="00C464C2" w:rsidRPr="00C464C2" w:rsidRDefault="00C464C2" w:rsidP="005344C5">
            <w:pPr>
              <w:widowControl w:val="0"/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банками расчетных операций.</w:t>
            </w:r>
          </w:p>
          <w:p w14:paraId="3D482744" w14:textId="77777777" w:rsidR="00C464C2" w:rsidRPr="00C464C2" w:rsidRDefault="00C464C2" w:rsidP="005344C5">
            <w:pPr>
              <w:rPr>
                <w:rFonts w:eastAsia="Calibri"/>
                <w:bCs/>
                <w:color w:val="000000"/>
                <w:lang w:val="ru-RU"/>
              </w:rPr>
            </w:pPr>
            <w:r w:rsidRPr="00C464C2">
              <w:rPr>
                <w:rFonts w:eastAsia="Calibri"/>
                <w:bCs/>
                <w:lang w:val="ru-RU"/>
              </w:rPr>
              <w:t xml:space="preserve">2. Работа с </w:t>
            </w:r>
            <w:proofErr w:type="spellStart"/>
            <w:r w:rsidRPr="00C464C2">
              <w:rPr>
                <w:rFonts w:eastAsia="Calibri"/>
                <w:bCs/>
                <w:lang w:val="ru-RU"/>
              </w:rPr>
              <w:t>интернет-ресурсами</w:t>
            </w:r>
            <w:proofErr w:type="spellEnd"/>
            <w:r w:rsidRPr="00C464C2">
              <w:rPr>
                <w:rFonts w:eastAsia="Calibri"/>
                <w:bCs/>
                <w:lang w:val="ru-RU"/>
              </w:rPr>
              <w:t xml:space="preserve"> 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>(</w:t>
            </w:r>
            <w:hyperlink r:id="rId13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cbr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  <w:r w:rsidRPr="005B338B">
                <w:rPr>
                  <w:rFonts w:eastAsia="Calibri"/>
                  <w:bCs/>
                  <w:color w:val="000000"/>
                </w:rPr>
                <w:t>statistics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4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consultant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5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garant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>) .</w:t>
            </w:r>
          </w:p>
          <w:p w14:paraId="14173339" w14:textId="77777777" w:rsidR="00C464C2" w:rsidRPr="00C464C2" w:rsidRDefault="00C464C2" w:rsidP="005344C5">
            <w:pPr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3. Работа с «Положением о правилах осуществления перевода денежных средств» (утв. Банком России 19.06.2012 </w:t>
            </w:r>
            <w:r w:rsidRPr="005B338B">
              <w:rPr>
                <w:rFonts w:eastAsia="Calibri"/>
                <w:bCs/>
                <w:color w:val="000000"/>
              </w:rPr>
              <w:t>N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 383-П) (ред. от 05.07.2017).</w:t>
            </w:r>
          </w:p>
          <w:p w14:paraId="5914CB2D" w14:textId="77777777" w:rsidR="00C464C2" w:rsidRPr="00C464C2" w:rsidRDefault="00C464C2" w:rsidP="005344C5">
            <w:pPr>
              <w:rPr>
                <w:rFonts w:eastAsia="Calibri"/>
                <w:b/>
                <w:highlight w:val="yellow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4.</w:t>
            </w:r>
            <w:r w:rsidRPr="00C464C2">
              <w:rPr>
                <w:rFonts w:eastAsia="Calibri"/>
                <w:bCs/>
                <w:lang w:val="ru-RU"/>
              </w:rPr>
              <w:t xml:space="preserve"> Изучение «Федерального закона от 27.06.2011 </w:t>
            </w:r>
            <w:r w:rsidRPr="005B338B">
              <w:rPr>
                <w:rFonts w:eastAsia="Calibri"/>
                <w:bCs/>
              </w:rPr>
              <w:t>N</w:t>
            </w:r>
            <w:r w:rsidRPr="00C464C2">
              <w:rPr>
                <w:rFonts w:eastAsia="Calibri"/>
                <w:bCs/>
                <w:lang w:val="ru-RU"/>
              </w:rPr>
              <w:t xml:space="preserve"> 161-ФЗ (ред. от 27.06.2018) «О национальной платежной системе»</w:t>
            </w:r>
          </w:p>
        </w:tc>
        <w:tc>
          <w:tcPr>
            <w:tcW w:w="368" w:type="pct"/>
            <w:vAlign w:val="center"/>
          </w:tcPr>
          <w:p w14:paraId="0DC36367" w14:textId="77777777" w:rsidR="00C464C2" w:rsidRPr="00A93D29" w:rsidRDefault="00A93D29" w:rsidP="005344C5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C464C2" w:rsidRPr="0083330F" w14:paraId="2B4BEE09" w14:textId="77777777" w:rsidTr="00734600">
        <w:tc>
          <w:tcPr>
            <w:tcW w:w="4632" w:type="pct"/>
            <w:gridSpan w:val="3"/>
          </w:tcPr>
          <w:p w14:paraId="0F37DDBE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МДК.01.02 Кассовые операции банка</w:t>
            </w:r>
          </w:p>
        </w:tc>
        <w:tc>
          <w:tcPr>
            <w:tcW w:w="368" w:type="pct"/>
            <w:vAlign w:val="center"/>
          </w:tcPr>
          <w:p w14:paraId="6D428096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7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64C2" w:rsidRPr="0083330F" w14:paraId="32661297" w14:textId="77777777" w:rsidTr="00734600">
        <w:tc>
          <w:tcPr>
            <w:tcW w:w="4632" w:type="pct"/>
            <w:gridSpan w:val="3"/>
          </w:tcPr>
          <w:p w14:paraId="1AF7865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2. Кассовое обслуживание клиентов</w:t>
            </w:r>
          </w:p>
        </w:tc>
        <w:tc>
          <w:tcPr>
            <w:tcW w:w="368" w:type="pct"/>
            <w:vAlign w:val="center"/>
          </w:tcPr>
          <w:p w14:paraId="24E9A4DA" w14:textId="77777777" w:rsidR="00C464C2" w:rsidRPr="0083330F" w:rsidRDefault="009636A4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C464C2" w:rsidRPr="0083330F" w14:paraId="1D590450" w14:textId="77777777" w:rsidTr="00734600">
        <w:tc>
          <w:tcPr>
            <w:tcW w:w="1046" w:type="pct"/>
            <w:gridSpan w:val="2"/>
            <w:vMerge w:val="restart"/>
          </w:tcPr>
          <w:p w14:paraId="10E40B11" w14:textId="51B4AF71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2.1 Организация кассовой работы в банке</w:t>
            </w:r>
          </w:p>
        </w:tc>
        <w:tc>
          <w:tcPr>
            <w:tcW w:w="3586" w:type="pct"/>
          </w:tcPr>
          <w:p w14:paraId="17894759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0882CF57" w14:textId="14E49D7B" w:rsidR="000577F8" w:rsidRPr="00BA209A" w:rsidRDefault="0083330F" w:rsidP="0083330F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15</w:t>
            </w:r>
          </w:p>
        </w:tc>
      </w:tr>
      <w:tr w:rsidR="00C464C2" w:rsidRPr="00C64642" w14:paraId="614EC857" w14:textId="77777777" w:rsidTr="00734600">
        <w:tc>
          <w:tcPr>
            <w:tcW w:w="1046" w:type="pct"/>
            <w:gridSpan w:val="2"/>
            <w:vMerge/>
          </w:tcPr>
          <w:p w14:paraId="7B07446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0D73CD7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Нормативно-правовое регулирование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3C45EAD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6A3919F3" w14:textId="77777777" w:rsidTr="00734600">
        <w:tc>
          <w:tcPr>
            <w:tcW w:w="1046" w:type="pct"/>
            <w:gridSpan w:val="2"/>
            <w:vMerge/>
          </w:tcPr>
          <w:p w14:paraId="26689F1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B8435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совершения кассовых операций с юридическими лицам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CFB92B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1096C59D" w14:textId="77777777" w:rsidTr="00734600">
        <w:tc>
          <w:tcPr>
            <w:tcW w:w="1046" w:type="pct"/>
            <w:gridSpan w:val="2"/>
            <w:vMerge/>
          </w:tcPr>
          <w:p w14:paraId="2BA56F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B13F0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Бухгалтерский учет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ECBEED9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24020F5" w14:textId="77777777" w:rsidTr="00734600">
        <w:tc>
          <w:tcPr>
            <w:tcW w:w="1046" w:type="pct"/>
            <w:gridSpan w:val="2"/>
            <w:vMerge/>
          </w:tcPr>
          <w:p w14:paraId="0327D62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2A4F5FE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Инкассация банковских ценносте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1ECA3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6157DAA" w14:textId="77777777" w:rsidTr="00734600">
        <w:tc>
          <w:tcPr>
            <w:tcW w:w="1046" w:type="pct"/>
            <w:gridSpan w:val="2"/>
            <w:vMerge/>
          </w:tcPr>
          <w:p w14:paraId="613D185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DBAA6D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6.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проведения операций с использованием программно-технических средств</w:t>
            </w:r>
          </w:p>
        </w:tc>
        <w:tc>
          <w:tcPr>
            <w:tcW w:w="368" w:type="pct"/>
            <w:vMerge/>
            <w:vAlign w:val="center"/>
          </w:tcPr>
          <w:p w14:paraId="29261C3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64683E0" w14:textId="77777777" w:rsidTr="00734600">
        <w:tc>
          <w:tcPr>
            <w:tcW w:w="1046" w:type="pct"/>
            <w:gridSpan w:val="2"/>
            <w:vMerge/>
          </w:tcPr>
          <w:p w14:paraId="7182BD1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F9E2A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1CB7B50" w14:textId="3D9C7FB0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2530DA67" w14:textId="77777777" w:rsidTr="00734600">
        <w:tc>
          <w:tcPr>
            <w:tcW w:w="1046" w:type="pct"/>
            <w:gridSpan w:val="2"/>
            <w:vMerge/>
          </w:tcPr>
          <w:p w14:paraId="3A3E241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CFB0F32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«Анализ нормативно-правового регулирования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82DB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C837D88" w14:textId="77777777" w:rsidTr="00734600">
        <w:tc>
          <w:tcPr>
            <w:tcW w:w="1046" w:type="pct"/>
            <w:gridSpan w:val="2"/>
            <w:vMerge/>
          </w:tcPr>
          <w:p w14:paraId="5E37614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D9AF18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совершения кассовых операций с юридическими лицами»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C3085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474381" w14:textId="77777777" w:rsidTr="00734600">
        <w:tc>
          <w:tcPr>
            <w:tcW w:w="1046" w:type="pct"/>
            <w:gridSpan w:val="2"/>
            <w:vMerge/>
          </w:tcPr>
          <w:p w14:paraId="1B73908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B7CD89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«Бухгалтерский учет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8D3C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8170F2" w14:textId="77777777" w:rsidTr="00734600">
        <w:tc>
          <w:tcPr>
            <w:tcW w:w="1046" w:type="pct"/>
            <w:gridSpan w:val="2"/>
            <w:vMerge/>
          </w:tcPr>
          <w:p w14:paraId="50F57D1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CC8A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«Инкассация банковских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5FAD9C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59091A0" w14:textId="77777777" w:rsidTr="00734600">
        <w:tc>
          <w:tcPr>
            <w:tcW w:w="1046" w:type="pct"/>
            <w:gridSpan w:val="2"/>
            <w:vMerge/>
          </w:tcPr>
          <w:p w14:paraId="77D6E2F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9CDB23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хранения и передачи ключей и других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339A58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4480976" w14:textId="77777777" w:rsidTr="00734600">
        <w:tc>
          <w:tcPr>
            <w:tcW w:w="1046" w:type="pct"/>
            <w:gridSpan w:val="2"/>
            <w:vMerge/>
          </w:tcPr>
          <w:p w14:paraId="562F6F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D8736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6.Практическое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обеспечения защиты кассового подразделения от криминальных посягательств»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ED0332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F8E1BE1" w14:textId="77777777" w:rsidTr="00734600">
        <w:tc>
          <w:tcPr>
            <w:tcW w:w="1046" w:type="pct"/>
            <w:gridSpan w:val="2"/>
            <w:vMerge/>
          </w:tcPr>
          <w:p w14:paraId="5A9FAB9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A87854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7.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Классификация средств защиты банкнот Банка России»</w:t>
            </w:r>
          </w:p>
        </w:tc>
        <w:tc>
          <w:tcPr>
            <w:tcW w:w="368" w:type="pct"/>
            <w:vAlign w:val="center"/>
          </w:tcPr>
          <w:p w14:paraId="7C107CB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B76E073" w14:textId="77777777" w:rsidTr="00734600">
        <w:tc>
          <w:tcPr>
            <w:tcW w:w="1046" w:type="pct"/>
            <w:gridSpan w:val="2"/>
            <w:vMerge/>
          </w:tcPr>
          <w:p w14:paraId="29D049A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A6470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кассовых операций с использованием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23FF12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5B191313" w14:textId="77777777" w:rsidTr="00734600">
        <w:trPr>
          <w:trHeight w:val="279"/>
        </w:trPr>
        <w:tc>
          <w:tcPr>
            <w:tcW w:w="1046" w:type="pct"/>
            <w:gridSpan w:val="2"/>
            <w:vMerge w:val="restart"/>
          </w:tcPr>
          <w:p w14:paraId="6A8D449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2.2 Выполнение и оформление операций с драгоценными металлами и иностранной валютой</w:t>
            </w:r>
          </w:p>
        </w:tc>
        <w:tc>
          <w:tcPr>
            <w:tcW w:w="3586" w:type="pct"/>
          </w:tcPr>
          <w:p w14:paraId="488E14A6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F94FF91" w14:textId="67F048E4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10</w:t>
            </w:r>
          </w:p>
          <w:p w14:paraId="0DBB0770" w14:textId="2E8BD547" w:rsidR="0052669C" w:rsidRPr="0083330F" w:rsidRDefault="0052669C" w:rsidP="005344C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464C2" w:rsidRPr="00C64642" w14:paraId="19CAD1BC" w14:textId="77777777" w:rsidTr="00734600">
        <w:tc>
          <w:tcPr>
            <w:tcW w:w="1046" w:type="pct"/>
            <w:gridSpan w:val="2"/>
            <w:vMerge/>
          </w:tcPr>
          <w:p w14:paraId="6BFDB35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6F37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1.Операции с драгоценными металлами на территории Российской Федерации </w:t>
            </w:r>
          </w:p>
        </w:tc>
        <w:tc>
          <w:tcPr>
            <w:tcW w:w="368" w:type="pct"/>
            <w:vMerge/>
            <w:vAlign w:val="center"/>
          </w:tcPr>
          <w:p w14:paraId="1746FFAA" w14:textId="77777777" w:rsidR="00C464C2" w:rsidRPr="0083330F" w:rsidRDefault="00C464C2" w:rsidP="00534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464C2" w:rsidRPr="00C64642" w14:paraId="12C14711" w14:textId="77777777" w:rsidTr="00734600">
        <w:tc>
          <w:tcPr>
            <w:tcW w:w="1046" w:type="pct"/>
            <w:gridSpan w:val="2"/>
            <w:vMerge/>
          </w:tcPr>
          <w:p w14:paraId="14DCDCE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8129DCB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проведения банковских операций с драгоценными металлами</w:t>
            </w:r>
          </w:p>
        </w:tc>
        <w:tc>
          <w:tcPr>
            <w:tcW w:w="368" w:type="pct"/>
            <w:vMerge/>
            <w:vAlign w:val="center"/>
          </w:tcPr>
          <w:p w14:paraId="7D3C70D3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59B49E51" w14:textId="77777777" w:rsidTr="00734600">
        <w:tc>
          <w:tcPr>
            <w:tcW w:w="1046" w:type="pct"/>
            <w:gridSpan w:val="2"/>
            <w:vMerge/>
          </w:tcPr>
          <w:p w14:paraId="1BD006C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00111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Учет операций с драгоценными металлами и иностранной валютой</w:t>
            </w:r>
          </w:p>
        </w:tc>
        <w:tc>
          <w:tcPr>
            <w:tcW w:w="368" w:type="pct"/>
            <w:vMerge/>
            <w:vAlign w:val="center"/>
          </w:tcPr>
          <w:p w14:paraId="1355B2AF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289B8192" w14:textId="77777777" w:rsidTr="00734600">
        <w:tc>
          <w:tcPr>
            <w:tcW w:w="1046" w:type="pct"/>
            <w:gridSpan w:val="2"/>
            <w:vMerge/>
          </w:tcPr>
          <w:p w14:paraId="012A72D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484DE7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Операции с иностранной валютой и чекам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857BA87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7FEC6550" w14:textId="77777777" w:rsidTr="00734600">
        <w:tc>
          <w:tcPr>
            <w:tcW w:w="1046" w:type="pct"/>
            <w:gridSpan w:val="2"/>
            <w:vMerge/>
          </w:tcPr>
          <w:p w14:paraId="70C67E2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9E370C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56A091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07DDAE98" w14:textId="77777777" w:rsidTr="00734600">
        <w:tc>
          <w:tcPr>
            <w:tcW w:w="1046" w:type="pct"/>
            <w:gridSpan w:val="2"/>
            <w:vMerge/>
          </w:tcPr>
          <w:p w14:paraId="2AF7AED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AFC376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8E6C343" w14:textId="7FEFF0A9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35DC4B43" w14:textId="77777777" w:rsidTr="00734600">
        <w:tc>
          <w:tcPr>
            <w:tcW w:w="1046" w:type="pct"/>
            <w:gridSpan w:val="2"/>
            <w:vMerge/>
          </w:tcPr>
          <w:p w14:paraId="5E7FBB1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539FC5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C93316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1BFCE86" w14:textId="77777777" w:rsidTr="00734600">
        <w:tc>
          <w:tcPr>
            <w:tcW w:w="1046" w:type="pct"/>
            <w:gridSpan w:val="2"/>
            <w:vMerge/>
          </w:tcPr>
          <w:p w14:paraId="5F401E6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9DA75A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 иностранной валютой и чеками»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CE0A8F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lastRenderedPageBreak/>
              <w:t>2</w:t>
            </w:r>
          </w:p>
        </w:tc>
      </w:tr>
      <w:tr w:rsidR="00C464C2" w:rsidRPr="0083330F" w14:paraId="2623071A" w14:textId="77777777" w:rsidTr="00734600">
        <w:tc>
          <w:tcPr>
            <w:tcW w:w="1046" w:type="pct"/>
            <w:gridSpan w:val="2"/>
            <w:vMerge/>
          </w:tcPr>
          <w:p w14:paraId="5662B1A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345949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операций по переоценке средств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61CDDA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6C11EC6" w14:textId="77777777" w:rsidTr="00734600">
        <w:tc>
          <w:tcPr>
            <w:tcW w:w="1046" w:type="pct"/>
            <w:gridSpan w:val="2"/>
            <w:vMerge/>
          </w:tcPr>
          <w:p w14:paraId="28D4414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1D9B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  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подго</w:t>
            </w:r>
            <w:proofErr w:type="gram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т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овка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Align w:val="center"/>
          </w:tcPr>
          <w:p w14:paraId="47D0224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0E94FD" w14:textId="77777777" w:rsidTr="00734600">
        <w:tc>
          <w:tcPr>
            <w:tcW w:w="1046" w:type="pct"/>
            <w:gridSpan w:val="2"/>
            <w:vMerge/>
          </w:tcPr>
          <w:p w14:paraId="09C63E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5676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5.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привлечения драгоценных металлов во вклады юридических лиц»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A68D70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04B32C7" w14:textId="77777777" w:rsidTr="00734600">
        <w:tc>
          <w:tcPr>
            <w:tcW w:w="1046" w:type="pct"/>
            <w:gridSpan w:val="2"/>
            <w:vMerge/>
          </w:tcPr>
          <w:p w14:paraId="41769F8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1D96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осуществления сделки купли-продажи драгоценных металлов с поставкой металла в физической форме или с отражением по счетам»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8F01F7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C385F84" w14:textId="77777777" w:rsidTr="00734600">
        <w:tc>
          <w:tcPr>
            <w:tcW w:w="1046" w:type="pct"/>
            <w:gridSpan w:val="2"/>
            <w:vMerge/>
          </w:tcPr>
          <w:p w14:paraId="4FE7D22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B764EE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7.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оказания услуг по хранению и перевозке драгоценных металлов»</w:t>
            </w:r>
          </w:p>
        </w:tc>
        <w:tc>
          <w:tcPr>
            <w:tcW w:w="368" w:type="pct"/>
            <w:vAlign w:val="center"/>
          </w:tcPr>
          <w:p w14:paraId="54BCDB5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857430D" w14:textId="77777777" w:rsidTr="00734600">
        <w:tc>
          <w:tcPr>
            <w:tcW w:w="1046" w:type="pct"/>
            <w:gridSpan w:val="2"/>
            <w:vMerge/>
          </w:tcPr>
          <w:p w14:paraId="49B537E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82E50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операций с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драгоценными металлами и иностранной валютой с использованием  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33D6891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C57F79D" w14:textId="77777777" w:rsidTr="00734600">
        <w:tc>
          <w:tcPr>
            <w:tcW w:w="1046" w:type="pct"/>
            <w:gridSpan w:val="2"/>
          </w:tcPr>
          <w:p w14:paraId="56B42CE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592C6CD1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18577D46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</w:p>
          <w:p w14:paraId="6F6D96C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6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A3D706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3. Работа с Федеральным законом от 26 марта 1998 г. № 41-ФЗ «О драгоценных металлах и драгоценных камнях» (изм. 23.05.2018 г.).</w:t>
            </w:r>
          </w:p>
          <w:p w14:paraId="020D4CA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Указания Банка России от 25.11.2009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2346-У (ред. от 16.11.2017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368" w:type="pct"/>
            <w:vAlign w:val="center"/>
          </w:tcPr>
          <w:p w14:paraId="5341549D" w14:textId="77777777" w:rsidR="00C464C2" w:rsidRPr="00BA209A" w:rsidRDefault="00A93D29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0AC2CA13" w14:textId="77777777" w:rsidTr="00734600">
        <w:tc>
          <w:tcPr>
            <w:tcW w:w="1046" w:type="pct"/>
            <w:gridSpan w:val="2"/>
          </w:tcPr>
          <w:p w14:paraId="25C2EDB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МДК.01.03 Международные расчеты по экспортно-импортным операциям</w:t>
            </w:r>
          </w:p>
        </w:tc>
        <w:tc>
          <w:tcPr>
            <w:tcW w:w="3586" w:type="pct"/>
          </w:tcPr>
          <w:p w14:paraId="422681B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vAlign w:val="center"/>
          </w:tcPr>
          <w:p w14:paraId="5A4B031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33F86220" w14:textId="77777777" w:rsidTr="00734600">
        <w:trPr>
          <w:trHeight w:val="294"/>
        </w:trPr>
        <w:tc>
          <w:tcPr>
            <w:tcW w:w="4632" w:type="pct"/>
            <w:gridSpan w:val="3"/>
          </w:tcPr>
          <w:p w14:paraId="6DCEF545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3. Организация международных расчетов по экспортно-импортным операциям</w:t>
            </w:r>
          </w:p>
        </w:tc>
        <w:tc>
          <w:tcPr>
            <w:tcW w:w="368" w:type="pct"/>
            <w:vAlign w:val="center"/>
          </w:tcPr>
          <w:p w14:paraId="37A44503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9636A4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73D2DCAA" w14:textId="77777777" w:rsidTr="00734600">
        <w:tc>
          <w:tcPr>
            <w:tcW w:w="1046" w:type="pct"/>
            <w:gridSpan w:val="2"/>
            <w:vMerge w:val="restart"/>
          </w:tcPr>
          <w:p w14:paraId="5AD93D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3.1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5B282C9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28C01AA" w14:textId="3532A6E1" w:rsidR="00C464C2" w:rsidRPr="00BA209A" w:rsidRDefault="008443BA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12</w:t>
            </w:r>
          </w:p>
          <w:p w14:paraId="2F448C9B" w14:textId="7338D96E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C64642" w14:paraId="571E9F82" w14:textId="77777777" w:rsidTr="00734600">
        <w:tc>
          <w:tcPr>
            <w:tcW w:w="1046" w:type="pct"/>
            <w:gridSpan w:val="2"/>
            <w:vMerge/>
          </w:tcPr>
          <w:p w14:paraId="7B68551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C959D49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Нормы международного права, определяющие правила проведения международных расчетов</w:t>
            </w:r>
          </w:p>
        </w:tc>
        <w:tc>
          <w:tcPr>
            <w:tcW w:w="368" w:type="pct"/>
            <w:vMerge/>
            <w:vAlign w:val="center"/>
          </w:tcPr>
          <w:p w14:paraId="42BFE77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5E611378" w14:textId="77777777" w:rsidTr="00734600">
        <w:tc>
          <w:tcPr>
            <w:tcW w:w="1046" w:type="pct"/>
            <w:gridSpan w:val="2"/>
            <w:vMerge/>
          </w:tcPr>
          <w:p w14:paraId="4CDA2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680A9CA1" w14:textId="405C90BD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83330F">
              <w:rPr>
                <w:bCs/>
                <w:sz w:val="24"/>
                <w:szCs w:val="24"/>
                <w:lang w:val="ru-RU"/>
              </w:rPr>
              <w:t>орядок открытия и закрытия лицевых счетов клиентов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A27A7E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66FE6E15" w14:textId="77777777" w:rsidTr="00734600">
        <w:tc>
          <w:tcPr>
            <w:tcW w:w="1046" w:type="pct"/>
            <w:gridSpan w:val="2"/>
            <w:vMerge/>
          </w:tcPr>
          <w:p w14:paraId="4D34D89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668F5E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>Порядок проведения и учет расчетов между кредитными организациями через корреспондентские счета (ЛОРО и НОСТРО)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C96F9E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3990B5F8" w14:textId="77777777" w:rsidTr="00734600">
        <w:tc>
          <w:tcPr>
            <w:tcW w:w="1046" w:type="pct"/>
            <w:gridSpan w:val="2"/>
            <w:vMerge/>
          </w:tcPr>
          <w:p w14:paraId="49D200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87A9A7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285295D" w14:textId="2B6A710B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034A916F" w14:textId="77777777" w:rsidTr="00734600">
        <w:tc>
          <w:tcPr>
            <w:tcW w:w="1046" w:type="pct"/>
            <w:gridSpan w:val="2"/>
            <w:vMerge/>
          </w:tcPr>
          <w:p w14:paraId="7FA1B51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9AE51C8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Открытие и закрытие лицевых счетов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F8458A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10921CE" w14:textId="77777777" w:rsidTr="00734600">
        <w:tc>
          <w:tcPr>
            <w:tcW w:w="1046" w:type="pct"/>
            <w:gridSpan w:val="2"/>
            <w:vMerge/>
          </w:tcPr>
          <w:p w14:paraId="5EBA05B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17A5F1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Оформление внешнеторговых документов»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9F519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87449CB" w14:textId="77777777" w:rsidTr="00734600">
        <w:tc>
          <w:tcPr>
            <w:tcW w:w="1046" w:type="pct"/>
            <w:gridSpan w:val="2"/>
            <w:vMerge/>
          </w:tcPr>
          <w:p w14:paraId="0662DF0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A13383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601E3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0DCF66" w14:textId="77777777" w:rsidTr="00734600">
        <w:tc>
          <w:tcPr>
            <w:tcW w:w="1046" w:type="pct"/>
            <w:gridSpan w:val="2"/>
            <w:vMerge w:val="restart"/>
          </w:tcPr>
          <w:p w14:paraId="203FEFE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3.2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4FE32DD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3EB08F1" w14:textId="7FB6FC40" w:rsidR="00C464C2" w:rsidRPr="00BA209A" w:rsidRDefault="0083330F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14</w:t>
            </w:r>
          </w:p>
          <w:p w14:paraId="59623811" w14:textId="4D479108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C64642" w14:paraId="7F433991" w14:textId="77777777" w:rsidTr="00734600">
        <w:tc>
          <w:tcPr>
            <w:tcW w:w="1046" w:type="pct"/>
            <w:gridSpan w:val="2"/>
            <w:vMerge/>
          </w:tcPr>
          <w:p w14:paraId="34DA531F" w14:textId="77A17C54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B3A8A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 Формы международных расчетов: аккредитивы, инкассо, переводы, чеки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559C0B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323B9D2" w14:textId="77777777" w:rsidTr="00734600">
        <w:tc>
          <w:tcPr>
            <w:tcW w:w="1046" w:type="pct"/>
            <w:gridSpan w:val="2"/>
            <w:vMerge/>
          </w:tcPr>
          <w:p w14:paraId="5104710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26FFA9F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проведения и отражение в учете операций международных расчетов с использованием различных форм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CEE75A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36B4BE4" w14:textId="77777777" w:rsidTr="00734600">
        <w:tc>
          <w:tcPr>
            <w:tcW w:w="1046" w:type="pct"/>
            <w:gridSpan w:val="2"/>
            <w:vMerge/>
          </w:tcPr>
          <w:p w14:paraId="7C9C6B5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7CE5EA5" w14:textId="62D3E09B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Виды платежных документов, порядок проверки их соответствия условиям и формам расчетов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3118D6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3AA91AA0" w14:textId="77777777" w:rsidTr="00734600">
        <w:tc>
          <w:tcPr>
            <w:tcW w:w="1046" w:type="pct"/>
            <w:gridSpan w:val="2"/>
            <w:vMerge/>
          </w:tcPr>
          <w:p w14:paraId="364B33A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E08A477" w14:textId="3A2970A9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и отражение в учете переоценки средств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C9A68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0804C943" w14:textId="77777777" w:rsidTr="00734600">
        <w:tc>
          <w:tcPr>
            <w:tcW w:w="1046" w:type="pct"/>
            <w:gridSpan w:val="2"/>
            <w:vMerge/>
          </w:tcPr>
          <w:p w14:paraId="046F313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8BFAA3A" w14:textId="755C72A5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83330F">
              <w:rPr>
                <w:bCs/>
                <w:sz w:val="24"/>
                <w:szCs w:val="24"/>
                <w:lang w:val="ru-RU"/>
              </w:rPr>
              <w:t>истемы международных финансовых телекоммуникаций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BF243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603207F7" w14:textId="77777777" w:rsidTr="00734600">
        <w:tc>
          <w:tcPr>
            <w:tcW w:w="1046" w:type="pct"/>
            <w:gridSpan w:val="2"/>
            <w:vMerge/>
          </w:tcPr>
          <w:p w14:paraId="3AA9C52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FCB9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368A296" w14:textId="7797E0F4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0564780B" w14:textId="77777777" w:rsidTr="00734600">
        <w:tc>
          <w:tcPr>
            <w:tcW w:w="1046" w:type="pct"/>
            <w:gridSpan w:val="2"/>
            <w:vMerge/>
          </w:tcPr>
          <w:p w14:paraId="7A6886C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706E698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«Проведение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EC9238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9DF0A1E" w14:textId="77777777" w:rsidTr="00734600">
        <w:tc>
          <w:tcPr>
            <w:tcW w:w="1046" w:type="pct"/>
            <w:gridSpan w:val="2"/>
            <w:vMerge/>
          </w:tcPr>
          <w:p w14:paraId="7A5DDF7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539FAA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конверсионных операций по счетам клиентов»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921344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76492F8" w14:textId="77777777" w:rsidTr="00734600">
        <w:tc>
          <w:tcPr>
            <w:tcW w:w="1046" w:type="pct"/>
            <w:gridSpan w:val="2"/>
            <w:vMerge/>
          </w:tcPr>
          <w:p w14:paraId="3C93EC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E7AEC7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Расчет и взыскание сумм вознаграждения за проведение международных расчетов и конверсионных операций»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028C6F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A30D273" w14:textId="77777777" w:rsidTr="00734600">
        <w:tc>
          <w:tcPr>
            <w:tcW w:w="1046" w:type="pct"/>
            <w:gridSpan w:val="2"/>
            <w:vMerge/>
          </w:tcPr>
          <w:p w14:paraId="28670D4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4748B0D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«Документооборот в уполномоченном банке при отправке финансового сообщения через систему </w:t>
            </w:r>
            <w:r w:rsidRPr="0083330F">
              <w:rPr>
                <w:bCs/>
                <w:sz w:val="24"/>
                <w:szCs w:val="24"/>
              </w:rPr>
              <w:t>SWIFT</w:t>
            </w:r>
            <w:r w:rsidRPr="0083330F">
              <w:rPr>
                <w:bCs/>
                <w:sz w:val="24"/>
                <w:szCs w:val="24"/>
                <w:lang w:val="ru-RU"/>
              </w:rPr>
              <w:t>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6071EA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236FC3A" w14:textId="77777777" w:rsidTr="00734600">
        <w:tc>
          <w:tcPr>
            <w:tcW w:w="1046" w:type="pct"/>
            <w:gridSpan w:val="2"/>
            <w:vMerge/>
          </w:tcPr>
          <w:p w14:paraId="6E066C6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77A8BF6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Использование специализированного программного обеспечения для совершения международных расчетов»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358015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0DC4BDD" w14:textId="77777777" w:rsidTr="00734600">
        <w:tc>
          <w:tcPr>
            <w:tcW w:w="1046" w:type="pct"/>
            <w:gridSpan w:val="2"/>
            <w:vMerge/>
          </w:tcPr>
          <w:p w14:paraId="72773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279837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«Расчеты и взыскание сумм вознаграждения за проведение международных расчетов и конверсионных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AB5F09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609E2CE" w14:textId="77777777" w:rsidTr="00734600">
        <w:tc>
          <w:tcPr>
            <w:tcW w:w="1046" w:type="pct"/>
            <w:gridSpan w:val="2"/>
            <w:vMerge w:val="restart"/>
          </w:tcPr>
          <w:p w14:paraId="7E574A2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Тема 3.3 Осуществление уполномоченными банками </w:t>
            </w:r>
            <w:proofErr w:type="gramStart"/>
            <w:r w:rsidRPr="0083330F">
              <w:rPr>
                <w:b/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внешнеэкономическими операциями клиентов</w:t>
            </w:r>
          </w:p>
        </w:tc>
        <w:tc>
          <w:tcPr>
            <w:tcW w:w="3586" w:type="pct"/>
          </w:tcPr>
          <w:p w14:paraId="75C4B7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67A08C8" w14:textId="30CAFB93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4</w:t>
            </w:r>
          </w:p>
          <w:p w14:paraId="16BE853B" w14:textId="02582D54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C64642" w14:paraId="5148FCDE" w14:textId="77777777" w:rsidTr="00734600">
        <w:tc>
          <w:tcPr>
            <w:tcW w:w="1046" w:type="pct"/>
            <w:gridSpan w:val="2"/>
            <w:vMerge/>
          </w:tcPr>
          <w:p w14:paraId="644EBF6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C1249C2" w14:textId="47E91D5F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расчета размеров открытых валютных позиций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4A461C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18311F3C" w14:textId="77777777" w:rsidTr="00734600">
        <w:tc>
          <w:tcPr>
            <w:tcW w:w="1046" w:type="pct"/>
            <w:gridSpan w:val="2"/>
            <w:vMerge/>
          </w:tcPr>
          <w:p w14:paraId="7819B31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CF8E037" w14:textId="2D8EE6E5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выполнения уполномоченным банком функций агента валютного контроля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BE438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6398ADB9" w14:textId="77777777" w:rsidTr="00734600">
        <w:tc>
          <w:tcPr>
            <w:tcW w:w="1046" w:type="pct"/>
            <w:gridSpan w:val="2"/>
            <w:vMerge/>
          </w:tcPr>
          <w:p w14:paraId="2F87F31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D84F52D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Меры, направленные на предотвращение использования транснациональных операций для преступных целей</w:t>
            </w:r>
          </w:p>
        </w:tc>
        <w:tc>
          <w:tcPr>
            <w:tcW w:w="368" w:type="pct"/>
            <w:vMerge/>
            <w:vAlign w:val="center"/>
          </w:tcPr>
          <w:p w14:paraId="40BE679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C64642" w14:paraId="5C83C231" w14:textId="77777777" w:rsidTr="00734600">
        <w:tc>
          <w:tcPr>
            <w:tcW w:w="1046" w:type="pct"/>
            <w:gridSpan w:val="2"/>
            <w:vMerge/>
          </w:tcPr>
          <w:p w14:paraId="734D6FF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CCC534E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4. Осуществление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</w:t>
            </w:r>
          </w:p>
        </w:tc>
        <w:tc>
          <w:tcPr>
            <w:tcW w:w="368" w:type="pct"/>
            <w:vMerge/>
            <w:vAlign w:val="center"/>
          </w:tcPr>
          <w:p w14:paraId="45A4C0C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7C3E3B92" w14:textId="77777777" w:rsidTr="00734600">
        <w:tc>
          <w:tcPr>
            <w:tcW w:w="1046" w:type="pct"/>
            <w:gridSpan w:val="2"/>
            <w:vMerge/>
          </w:tcPr>
          <w:p w14:paraId="45BDCB5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2E6D8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92D5C65" w14:textId="38C94F25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13ED4BFD" w14:textId="77777777" w:rsidTr="00734600">
        <w:tc>
          <w:tcPr>
            <w:tcW w:w="1046" w:type="pct"/>
            <w:gridSpan w:val="2"/>
            <w:vMerge/>
          </w:tcPr>
          <w:p w14:paraId="7A8048A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670D969" w14:textId="700710F0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 размеров открытых валютных позиций»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2514C6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D9A6E7A" w14:textId="77777777" w:rsidTr="00734600">
        <w:tc>
          <w:tcPr>
            <w:tcW w:w="1046" w:type="pct"/>
            <w:gridSpan w:val="2"/>
            <w:vMerge/>
          </w:tcPr>
          <w:p w14:paraId="1188D5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96D5FCB" w14:textId="7E6AB419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выполнения уполномоченными банками функций агента валютного контроля»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400CBE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2EB4FD6" w14:textId="77777777" w:rsidTr="00734600">
        <w:tc>
          <w:tcPr>
            <w:tcW w:w="1046" w:type="pct"/>
            <w:gridSpan w:val="2"/>
            <w:vMerge/>
          </w:tcPr>
          <w:p w14:paraId="188CFBD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A61F73" w14:textId="59E8BBBC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осуществления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выручки»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7116F6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8AD99ED" w14:textId="77777777" w:rsidTr="00734600">
        <w:tc>
          <w:tcPr>
            <w:tcW w:w="1046" w:type="pct"/>
            <w:gridSpan w:val="2"/>
          </w:tcPr>
          <w:p w14:paraId="1862659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DF0E39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35316112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1. Работа с конспектами, учебной и специальной экономической литературой. Самостоятельное изучение нормативно-правовой базы осуществления уполномоченными банками </w:t>
            </w:r>
            <w:proofErr w:type="gramStart"/>
            <w:r w:rsidRPr="0083330F">
              <w:rPr>
                <w:rFonts w:eastAsia="Calibri"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внешнеэкономическими операциями клиентов.</w:t>
            </w:r>
          </w:p>
          <w:p w14:paraId="4265CA81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9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1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6167DF8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3. Работа с Федеральным законом от 10.12.2003 г. 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173-ФЗ (ред. от 03.04.2018 г.), «О валютном регулировании и валютном контроле».</w:t>
            </w:r>
          </w:p>
          <w:p w14:paraId="37EB7B6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  Инструкция Банка России от 16.08.2017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181-И (ред. от 29.11.2017 г.)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</w:p>
        </w:tc>
        <w:tc>
          <w:tcPr>
            <w:tcW w:w="368" w:type="pct"/>
            <w:vAlign w:val="center"/>
          </w:tcPr>
          <w:p w14:paraId="5FE9A589" w14:textId="77777777" w:rsidR="00C464C2" w:rsidRPr="0083330F" w:rsidRDefault="00A93D2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2</w:t>
            </w:r>
          </w:p>
          <w:p w14:paraId="21805C6D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668B67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FEC5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D9C335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122B97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321C0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6A979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946E56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DBA74A" w14:textId="77777777" w:rsidR="004E71B8" w:rsidRPr="0083330F" w:rsidRDefault="004E71B8" w:rsidP="004E71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D2FF413" w14:textId="77777777" w:rsidTr="00734600">
        <w:tc>
          <w:tcPr>
            <w:tcW w:w="4632" w:type="pct"/>
            <w:gridSpan w:val="3"/>
          </w:tcPr>
          <w:p w14:paraId="06F6DCFD" w14:textId="3B22EA64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Учебная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586CAFB" w14:textId="631AB0AE" w:rsidR="00516C14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478878C0" w14:textId="77777777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работ:</w:t>
            </w:r>
          </w:p>
          <w:p w14:paraId="598D4959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Изучение нормативно-правовых актов регулирующих деятельность кредитной организации.</w:t>
            </w:r>
          </w:p>
          <w:p w14:paraId="1C43AEE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порядком расчетно-кассового обслуживания предприятий и физических лиц.</w:t>
            </w:r>
          </w:p>
          <w:p w14:paraId="6B98B584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3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системой защиты денежных знаков.</w:t>
            </w:r>
          </w:p>
          <w:p w14:paraId="5C78899B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4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плана счетов по обслуживанию расчетных операций.</w:t>
            </w:r>
          </w:p>
          <w:p w14:paraId="1743D48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5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формами безналичных расчетов производимых кредитной организацией.</w:t>
            </w:r>
          </w:p>
          <w:p w14:paraId="203C207F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6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системы защиты безналичных и кассовых расчетов.</w:t>
            </w:r>
          </w:p>
          <w:p w14:paraId="3DB7747D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7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договора банковского счета с физическими и юридическими лицами</w:t>
            </w:r>
          </w:p>
          <w:p w14:paraId="41FCBCC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997D4E" w:rsidRPr="0083330F">
              <w:rPr>
                <w:sz w:val="24"/>
                <w:szCs w:val="24"/>
                <w:lang w:val="ru-RU"/>
              </w:rPr>
              <w:t>. Открытие лицевых счетов юридическим лицам</w:t>
            </w:r>
          </w:p>
          <w:p w14:paraId="17E2B7D9" w14:textId="77777777" w:rsidR="00EB2A91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9. Внешнеэкономические операции кредитной организации</w:t>
            </w:r>
          </w:p>
          <w:p w14:paraId="6FB3B0FB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10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операционных рисков при обслуживании расчетных счетов.</w:t>
            </w:r>
          </w:p>
          <w:p w14:paraId="5B999361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11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различными видами платежных систем.</w:t>
            </w:r>
          </w:p>
          <w:p w14:paraId="2DB7D65E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платежными инструментами.</w:t>
            </w:r>
          </w:p>
          <w:p w14:paraId="00A79DBB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lastRenderedPageBreak/>
              <w:t>13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операций по зачислению средств на счета бюджетов федерального уровня и регионального уровня.</w:t>
            </w:r>
          </w:p>
          <w:p w14:paraId="395AD0A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</w:t>
            </w:r>
            <w:r w:rsidR="00EB2A91" w:rsidRPr="0083330F">
              <w:rPr>
                <w:sz w:val="24"/>
                <w:szCs w:val="24"/>
                <w:lang w:val="ru-RU"/>
              </w:rPr>
              <w:t>4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операций по зачислению средств на счета государственных внебюджетных фондов.</w:t>
            </w:r>
          </w:p>
          <w:p w14:paraId="6C032F3E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15</w:t>
            </w:r>
            <w:r w:rsidR="00997D4E" w:rsidRPr="0083330F">
              <w:rPr>
                <w:sz w:val="24"/>
                <w:szCs w:val="24"/>
                <w:lang w:val="ru-RU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 w:eastAsia="ar-SA"/>
              </w:rPr>
              <w:t>Исследование основных направлений автоматизации банковских операций.</w:t>
            </w:r>
          </w:p>
          <w:p w14:paraId="51385901" w14:textId="77777777" w:rsidR="00997D4E" w:rsidRPr="0083330F" w:rsidRDefault="00997D4E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6</w:t>
            </w:r>
            <w:r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Pr="0083330F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НОСТРО и ЛОРО.</w:t>
            </w:r>
          </w:p>
          <w:p w14:paraId="79BB6263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17</w:t>
            </w:r>
            <w:r w:rsidR="00997D4E" w:rsidRPr="0083330F">
              <w:rPr>
                <w:sz w:val="24"/>
                <w:szCs w:val="24"/>
                <w:lang w:val="ru-RU"/>
              </w:rPr>
              <w:t>. Ведение расчетных документов неоплаченных в срок из-за отсутствия средств на корреспондентском счете.</w:t>
            </w:r>
          </w:p>
          <w:p w14:paraId="24BA66CE" w14:textId="77777777" w:rsidR="00F45AA9" w:rsidRPr="0083330F" w:rsidRDefault="00EB2A91" w:rsidP="00997D4E">
            <w:pPr>
              <w:suppressAutoHyphens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18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и отражение в учете операций по счетам клиентов.</w:t>
            </w:r>
          </w:p>
          <w:p w14:paraId="1E06A39C" w14:textId="74B5AC7E" w:rsidR="004E71B8" w:rsidRPr="0083330F" w:rsidRDefault="00AE379B" w:rsidP="00997D4E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817CE" wp14:editId="36EB1C9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-12065</wp:posOffset>
                      </wp:positionV>
                      <wp:extent cx="9782175" cy="857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217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        <w:pict>
                    <v:shapetype w14:anchorId="1CD4B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5pt;margin-top:-.95pt;width:770.25pt;height: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"/>
                  </w:pict>
                </mc:Fallback>
              </mc:AlternateContent>
            </w:r>
          </w:p>
          <w:p w14:paraId="19F30F2F" w14:textId="77777777" w:rsidR="00516C14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Производственная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FBF690A" w14:textId="4B83CA41" w:rsidR="00C464C2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6D2DAEE0" w14:textId="77777777" w:rsidR="00C464C2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</w:t>
            </w:r>
            <w:r w:rsidR="00F45AA9" w:rsidRPr="0083330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0C9AA62A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Ознакомление с кредитной организацией (Внутренний распорядок работы, изучение инструкций по охране труда, безопасности жизнедеятельности, пожарной безопасности</w:t>
            </w:r>
            <w:r w:rsidR="004E71B8" w:rsidRPr="0083330F">
              <w:rPr>
                <w:sz w:val="24"/>
                <w:szCs w:val="24"/>
                <w:lang w:val="ru-RU"/>
              </w:rPr>
              <w:t>)</w:t>
            </w:r>
            <w:r w:rsidRPr="0083330F">
              <w:rPr>
                <w:sz w:val="24"/>
                <w:szCs w:val="24"/>
                <w:lang w:val="ru-RU"/>
              </w:rPr>
              <w:t>.</w:t>
            </w:r>
          </w:p>
          <w:p w14:paraId="23E54432" w14:textId="77777777" w:rsidR="00C464C2" w:rsidRPr="0083330F" w:rsidRDefault="00997D4E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2</w:t>
            </w:r>
            <w:r w:rsidR="00C464C2" w:rsidRPr="0083330F">
              <w:rPr>
                <w:sz w:val="24"/>
                <w:szCs w:val="24"/>
                <w:lang w:val="ru-RU"/>
              </w:rPr>
              <w:t>.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Краткая характеристика банка: </w:t>
            </w:r>
          </w:p>
          <w:p w14:paraId="2D75E8B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история создания банка, его местонахождение и правовой статус;</w:t>
            </w:r>
          </w:p>
          <w:p w14:paraId="1F6D70F3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бренд (</w:t>
            </w:r>
            <w:r w:rsidRPr="0083330F">
              <w:rPr>
                <w:rFonts w:eastAsia="Calibri"/>
                <w:sz w:val="24"/>
                <w:szCs w:val="24"/>
              </w:rPr>
              <w:t>name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, логотип, слоган, миссию и ценности); </w:t>
            </w:r>
          </w:p>
          <w:p w14:paraId="4492E42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наличие лицензий на момент прохождения практики;</w:t>
            </w:r>
          </w:p>
          <w:p w14:paraId="5247B01E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акционеров банка;</w:t>
            </w:r>
          </w:p>
          <w:p w14:paraId="233C43B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схема организационной структуры банка;</w:t>
            </w:r>
          </w:p>
          <w:p w14:paraId="59FEB4F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обслуживаемых клиентов.</w:t>
            </w:r>
          </w:p>
          <w:p w14:paraId="1B727B99" w14:textId="77777777" w:rsidR="00C464C2" w:rsidRPr="0083330F" w:rsidRDefault="004E71B8" w:rsidP="005344C5">
            <w:pPr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3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Изучение организации расчетно-кассового обслуживания клиентов: </w:t>
            </w:r>
          </w:p>
          <w:p w14:paraId="11FC51B6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характеристика безналичных расчетов и правовые нормы их регулирования;</w:t>
            </w:r>
          </w:p>
          <w:p w14:paraId="17D75E4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виды счетов, открываемых кредитными организациями клиентам юридическим лицам;</w:t>
            </w:r>
          </w:p>
          <w:p w14:paraId="3C48953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792685B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56BA3610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формирования юридических дел клиентов;</w:t>
            </w:r>
          </w:p>
          <w:p w14:paraId="40B8D6D5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расчета сумм вознаграждений за расчетное обслуживание по тарифам банка (привести пример);</w:t>
            </w:r>
          </w:p>
          <w:p w14:paraId="0E168D1D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правила совершения операций по расчетным счетам, очередность списания денежных средств;</w:t>
            </w:r>
          </w:p>
          <w:p w14:paraId="12303BF3" w14:textId="77777777" w:rsidR="00C464C2" w:rsidRPr="0083330F" w:rsidRDefault="00C464C2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оформления, представления, отзыва и возврата расчетных документов.</w:t>
            </w:r>
          </w:p>
          <w:p w14:paraId="5F788569" w14:textId="77777777" w:rsidR="00C464C2" w:rsidRPr="0083330F" w:rsidRDefault="004E71B8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>. 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DA2E67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5D70041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14:paraId="2D5B0F8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lastRenderedPageBreak/>
              <w:t>-  порядок оформления операций по возврату сумм, неправильно зачисленных на счета клиентов;</w:t>
            </w:r>
          </w:p>
          <w:p w14:paraId="196E6D1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картотека неоплаченных расчетных документов.</w:t>
            </w:r>
          </w:p>
          <w:p w14:paraId="3C5C62DA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5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Изучение </w:t>
            </w:r>
            <w:proofErr w:type="gramStart"/>
            <w:r w:rsidR="00C464C2" w:rsidRPr="0083330F">
              <w:rPr>
                <w:sz w:val="24"/>
                <w:szCs w:val="24"/>
                <w:lang w:val="ru-RU"/>
              </w:rPr>
              <w:t>порядка осуществления расчетного обслуживания счетов бюджетов различных уровней</w:t>
            </w:r>
            <w:proofErr w:type="gramEnd"/>
            <w:r w:rsidR="00C464C2" w:rsidRPr="0083330F">
              <w:rPr>
                <w:sz w:val="24"/>
                <w:szCs w:val="24"/>
                <w:lang w:val="ru-RU"/>
              </w:rPr>
              <w:t>:</w:t>
            </w:r>
          </w:p>
          <w:p w14:paraId="3F4907F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 и нумерации счетов по учету доходов бюджетов всех уровней;</w:t>
            </w:r>
          </w:p>
          <w:p w14:paraId="6FC315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особенности проведения операций по счетам бюджетов различных уровней;</w:t>
            </w:r>
          </w:p>
          <w:p w14:paraId="2A27299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возврата налогоплательщикам сумм ошибочно перечисленных налогов и других платежей.</w:t>
            </w:r>
          </w:p>
          <w:p w14:paraId="3B746066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6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 Изучение порядка осуществления межбанковских расчетов:</w:t>
            </w:r>
          </w:p>
          <w:p w14:paraId="7AA3064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5B34370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осуществления расчетов между кредитными организациями через счета ЛОРО и НОСТРО;</w:t>
            </w:r>
          </w:p>
          <w:p w14:paraId="7D3080D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осуществление и оформление расчетов банка со своими филиалами.</w:t>
            </w:r>
          </w:p>
          <w:p w14:paraId="48CB2B11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7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кассовой работы в коммерческом банке:</w:t>
            </w:r>
          </w:p>
          <w:p w14:paraId="3540144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нормативно-правовое регулирование кассовых операций;</w:t>
            </w:r>
          </w:p>
          <w:p w14:paraId="7657A1B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1AE4D2B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 объявления на взнос наличными 0402001);</w:t>
            </w:r>
          </w:p>
          <w:p w14:paraId="57745E1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264B821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39CB448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правила перевозки и инкассации наличных денег.</w:t>
            </w:r>
          </w:p>
          <w:p w14:paraId="46103559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76DB766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5C5AAD9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1DC2D8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текущего контроля кассовых операций;</w:t>
            </w:r>
          </w:p>
          <w:p w14:paraId="5702BFA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результаты оформления ревизии.</w:t>
            </w:r>
          </w:p>
          <w:p w14:paraId="1F7F4B74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9</w:t>
            </w:r>
            <w:r w:rsidR="00C464C2" w:rsidRPr="0083330F">
              <w:rPr>
                <w:sz w:val="24"/>
                <w:szCs w:val="24"/>
                <w:lang w:val="ru-RU"/>
              </w:rPr>
              <w:t>.  Изучение порядка открытия и ведения валютных счетов в коммерческом банке:</w:t>
            </w:r>
          </w:p>
          <w:p w14:paraId="717E563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16BD605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открытия валютных счетов;</w:t>
            </w:r>
          </w:p>
          <w:p w14:paraId="7A2652B4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2B3FC6D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конверсионные операции по счетам клиентов (привести пример расчета и взыскания суммы вознаграждения за проведение </w:t>
            </w:r>
            <w:r w:rsidRPr="0083330F">
              <w:rPr>
                <w:sz w:val="24"/>
                <w:szCs w:val="24"/>
                <w:lang w:val="ru-RU"/>
              </w:rPr>
              <w:lastRenderedPageBreak/>
              <w:t>международных расчетов и конверсионных операций);</w:t>
            </w:r>
          </w:p>
          <w:p w14:paraId="48BB0A7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</w:t>
            </w:r>
            <w:proofErr w:type="gramStart"/>
            <w:r w:rsidRPr="0083330F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3330F">
              <w:rPr>
                <w:sz w:val="24"/>
                <w:szCs w:val="24"/>
                <w:lang w:val="ru-RU"/>
              </w:rPr>
              <w:t xml:space="preserve"> репатриацией валютной выручки.</w:t>
            </w:r>
          </w:p>
          <w:p w14:paraId="4A8DE042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и порядка осуществления международных расчетов по экспортно-импортным операциям:</w:t>
            </w:r>
          </w:p>
          <w:p w14:paraId="3FE11A12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39B1F31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формы международных расчетов: аккредитивы, инкассо, переводы, чеки;</w:t>
            </w:r>
          </w:p>
          <w:p w14:paraId="7AC6946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документов, порядок проверки их соответствия условиям и формам расчетов;</w:t>
            </w:r>
          </w:p>
          <w:p w14:paraId="2F396E8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4952AD0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отражение в учете переоценки средств в иностранной валюте;</w:t>
            </w:r>
          </w:p>
          <w:p w14:paraId="03C4B9E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расчета размеров открытых валютных позиций;</w:t>
            </w:r>
          </w:p>
          <w:p w14:paraId="2D1D0D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уполномоченным банком функций агента валютного контроля;</w:t>
            </w:r>
          </w:p>
          <w:p w14:paraId="4EA3F8C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целей.</w:t>
            </w:r>
          </w:p>
          <w:p w14:paraId="038CA9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10.  Изучение порядка обслуживания расчетных операции с использованием различных видов платежных карт:</w:t>
            </w:r>
          </w:p>
          <w:p w14:paraId="465791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краткую информацию о системах международных финансовых телекоммуникаций;</w:t>
            </w:r>
          </w:p>
          <w:p w14:paraId="2880069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52888D8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5BAACF0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42D649D1" w14:textId="77777777" w:rsidR="00C464C2" w:rsidRPr="0083330F" w:rsidRDefault="00C464C2" w:rsidP="005344C5">
            <w:pPr>
              <w:suppressAutoHyphens/>
              <w:contextualSpacing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368" w:type="pct"/>
            <w:vAlign w:val="center"/>
          </w:tcPr>
          <w:p w14:paraId="31DAA8D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lastRenderedPageBreak/>
              <w:t>36</w:t>
            </w:r>
          </w:p>
          <w:p w14:paraId="2C8B6E96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1E325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D7E99F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E44DB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D87961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96CEF2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8DEFC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134ABA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A98034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DA82BA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79E5FC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1CD608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FC47F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F60FE41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0700AB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B1801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E8C597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94FD80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7207E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515013E" w14:textId="77777777" w:rsidR="00516C14" w:rsidRPr="0083330F" w:rsidRDefault="00516C14" w:rsidP="005344C5">
            <w:pPr>
              <w:jc w:val="center"/>
              <w:rPr>
                <w:b/>
                <w:sz w:val="24"/>
                <w:szCs w:val="24"/>
              </w:rPr>
            </w:pPr>
          </w:p>
          <w:p w14:paraId="148FD6CB" w14:textId="1C9A434F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108</w:t>
            </w:r>
          </w:p>
        </w:tc>
      </w:tr>
      <w:tr w:rsidR="00C464C2" w:rsidRPr="0083330F" w14:paraId="4CDA836D" w14:textId="77777777" w:rsidTr="00734600">
        <w:tc>
          <w:tcPr>
            <w:tcW w:w="4632" w:type="pct"/>
            <w:gridSpan w:val="3"/>
          </w:tcPr>
          <w:p w14:paraId="63B35DEF" w14:textId="77777777" w:rsidR="00C464C2" w:rsidRPr="0083330F" w:rsidRDefault="00682F48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368" w:type="pct"/>
            <w:vAlign w:val="center"/>
          </w:tcPr>
          <w:p w14:paraId="73277C5A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1AC18D39" w14:textId="77777777" w:rsidTr="00734600">
        <w:tc>
          <w:tcPr>
            <w:tcW w:w="4632" w:type="pct"/>
            <w:gridSpan w:val="3"/>
          </w:tcPr>
          <w:p w14:paraId="75F0DAD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68" w:type="pct"/>
            <w:vAlign w:val="center"/>
          </w:tcPr>
          <w:p w14:paraId="3407652F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3</w:t>
            </w:r>
            <w:r w:rsidR="00682F48" w:rsidRPr="0083330F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</w:tbl>
    <w:p w14:paraId="0E5392AF" w14:textId="77777777" w:rsidR="00C464C2" w:rsidRPr="0083330F" w:rsidRDefault="00C464C2" w:rsidP="00C464C2">
      <w:pPr>
        <w:suppressAutoHyphens/>
        <w:jc w:val="both"/>
        <w:rPr>
          <w:bCs/>
          <w:i/>
          <w:sz w:val="24"/>
          <w:szCs w:val="24"/>
        </w:rPr>
      </w:pPr>
      <w:r w:rsidRPr="0083330F">
        <w:rPr>
          <w:bCs/>
          <w:i/>
          <w:sz w:val="24"/>
          <w:szCs w:val="24"/>
        </w:rPr>
        <w:t xml:space="preserve"> </w:t>
      </w:r>
    </w:p>
    <w:p w14:paraId="372F0849" w14:textId="77777777" w:rsidR="00C464C2" w:rsidRPr="0083330F" w:rsidRDefault="00C464C2" w:rsidP="00C464C2">
      <w:pPr>
        <w:suppressAutoHyphens/>
        <w:rPr>
          <w:i/>
          <w:sz w:val="24"/>
          <w:szCs w:val="24"/>
        </w:rPr>
      </w:pPr>
    </w:p>
    <w:p w14:paraId="225DA1A7" w14:textId="77777777" w:rsidR="00C464C2" w:rsidRPr="0083330F" w:rsidRDefault="00C464C2" w:rsidP="00C464C2">
      <w:pPr>
        <w:rPr>
          <w:i/>
          <w:sz w:val="24"/>
          <w:szCs w:val="24"/>
        </w:rPr>
        <w:sectPr w:rsidR="00C464C2" w:rsidRPr="0083330F" w:rsidSect="005344C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D0F41EE" w14:textId="77777777" w:rsidR="00826ED5" w:rsidRPr="00826ED5" w:rsidRDefault="00826ED5" w:rsidP="00826ED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3. </w:t>
      </w:r>
      <w:r w:rsidRPr="00826ED5">
        <w:rPr>
          <w:b/>
          <w:bCs/>
          <w:sz w:val="28"/>
          <w:szCs w:val="28"/>
          <w:lang w:val="ru-RU"/>
        </w:rPr>
        <w:t>УСЛОВИЯ РЕАЛИЗАЦИИ ПРОГРАММЫ ПРОФЕССИОНАЛЬНОГО МОДУЛЯ</w:t>
      </w:r>
    </w:p>
    <w:p w14:paraId="4D61457D" w14:textId="77777777" w:rsidR="00826ED5" w:rsidRPr="00826ED5" w:rsidRDefault="00826ED5" w:rsidP="00826ED5">
      <w:pPr>
        <w:pStyle w:val="a5"/>
        <w:ind w:left="600"/>
        <w:rPr>
          <w:b/>
          <w:bCs/>
          <w:sz w:val="28"/>
          <w:szCs w:val="28"/>
          <w:lang w:val="ru-RU"/>
        </w:rPr>
      </w:pPr>
    </w:p>
    <w:p w14:paraId="27B3BA55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500144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кабинета междисциплинарных курсов;</w:t>
      </w:r>
    </w:p>
    <w:p w14:paraId="5F162FD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 учебного кабинета денежной и банковской статистики;</w:t>
      </w:r>
    </w:p>
    <w:p w14:paraId="71357130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учебного кабинета структуры и функций Центрального банка Российской Федерации, банковского регулирования и надзора, деятельности кредитно-финансовых институтов;</w:t>
      </w:r>
    </w:p>
    <w:p w14:paraId="2A443FD7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sz w:val="28"/>
          <w:szCs w:val="28"/>
          <w:lang w:val="ru-RU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лаборатории «учебный банк»;</w:t>
      </w:r>
    </w:p>
    <w:p w14:paraId="1751E94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лаборатории информационных технологий в профессиональной деятельности;</w:t>
      </w:r>
    </w:p>
    <w:p w14:paraId="3C6E4DC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зала библиотеки, читального зала с выходом в сеть Интернет.</w:t>
      </w:r>
    </w:p>
    <w:p w14:paraId="6EAA01F0" w14:textId="77777777" w:rsid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Лаборатория «Учебный банк»</w:t>
      </w:r>
      <w:r w:rsidRPr="00826ED5">
        <w:rPr>
          <w:bCs/>
          <w:i/>
          <w:sz w:val="28"/>
          <w:szCs w:val="28"/>
          <w:lang w:val="ru-RU"/>
        </w:rPr>
        <w:t xml:space="preserve">, </w:t>
      </w:r>
      <w:r w:rsidRPr="00826ED5">
        <w:rPr>
          <w:bCs/>
          <w:sz w:val="28"/>
          <w:szCs w:val="28"/>
          <w:lang w:val="ru-RU"/>
        </w:rPr>
        <w:t>оснащенная в соответствии с п. 6.1.2.1. Примерной программы по специал</w:t>
      </w:r>
      <w:r w:rsidR="004B50E8">
        <w:rPr>
          <w:bCs/>
          <w:sz w:val="28"/>
          <w:szCs w:val="28"/>
          <w:lang w:val="ru-RU"/>
        </w:rPr>
        <w:t>ьности 38.02.07 Банковское дело:</w:t>
      </w:r>
    </w:p>
    <w:p w14:paraId="0B1934B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комплект учебной мебели</w:t>
      </w:r>
      <w:r w:rsidRPr="004B50E8">
        <w:rPr>
          <w:bCs/>
          <w:sz w:val="28"/>
          <w:szCs w:val="28"/>
          <w:lang w:val="ru-RU" w:eastAsia="ar-SA"/>
        </w:rPr>
        <w:t xml:space="preserve"> по количеству </w:t>
      </w:r>
      <w:proofErr w:type="gramStart"/>
      <w:r w:rsidRPr="004B50E8">
        <w:rPr>
          <w:bCs/>
          <w:sz w:val="28"/>
          <w:szCs w:val="28"/>
          <w:lang w:val="ru-RU" w:eastAsia="ar-SA"/>
        </w:rPr>
        <w:t>обучающихся</w:t>
      </w:r>
      <w:proofErr w:type="gramEnd"/>
      <w:r w:rsidRPr="004B50E8">
        <w:rPr>
          <w:bCs/>
          <w:sz w:val="28"/>
          <w:szCs w:val="28"/>
          <w:lang w:val="ru-RU" w:eastAsia="ar-SA"/>
        </w:rPr>
        <w:t>;</w:t>
      </w:r>
    </w:p>
    <w:p w14:paraId="610768B4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рабочее место преподавателя;</w:t>
      </w:r>
    </w:p>
    <w:p w14:paraId="7448ABA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комплект учебных пособий;</w:t>
      </w:r>
    </w:p>
    <w:p w14:paraId="22ED7BC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тематические наглядные пособия (стенды, таблицы, баннеры);</w:t>
      </w:r>
    </w:p>
    <w:p w14:paraId="0BB29355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-фильм о </w:t>
      </w:r>
      <w:proofErr w:type="gramStart"/>
      <w:r w:rsidRPr="004B50E8">
        <w:rPr>
          <w:bCs/>
          <w:sz w:val="28"/>
          <w:szCs w:val="28"/>
          <w:lang w:val="ru-RU" w:eastAsia="ar-SA"/>
        </w:rPr>
        <w:t>контроле за</w:t>
      </w:r>
      <w:proofErr w:type="gramEnd"/>
      <w:r w:rsidRPr="004B50E8">
        <w:rPr>
          <w:bCs/>
          <w:sz w:val="28"/>
          <w:szCs w:val="28"/>
          <w:lang w:val="ru-RU" w:eastAsia="ar-SA"/>
        </w:rPr>
        <w:t xml:space="preserve"> подлинностью денежных знаков;</w:t>
      </w:r>
    </w:p>
    <w:p w14:paraId="5CCAD80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-слайдовые программы о специальном оборудовании банка.</w:t>
      </w:r>
    </w:p>
    <w:p w14:paraId="6CCE6E9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Технические средства обучения: </w:t>
      </w:r>
    </w:p>
    <w:p w14:paraId="46748B5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bCs/>
          <w:sz w:val="28"/>
          <w:szCs w:val="28"/>
          <w:lang w:eastAsia="ar-SA"/>
        </w:rPr>
        <w:t> </w:t>
      </w:r>
      <w:r w:rsidRPr="004B50E8">
        <w:rPr>
          <w:bCs/>
          <w:sz w:val="28"/>
          <w:szCs w:val="28"/>
          <w:lang w:val="ru-RU" w:eastAsia="ar-SA"/>
        </w:rPr>
        <w:t>компьютер с лицензионным программным обеспечением;</w:t>
      </w:r>
    </w:p>
    <w:p w14:paraId="00125A5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интерактивная доска.</w:t>
      </w:r>
    </w:p>
    <w:p w14:paraId="5B210F0D" w14:textId="77777777" w:rsidR="004B50E8" w:rsidRPr="004B50E8" w:rsidRDefault="004B50E8" w:rsidP="004B50E8">
      <w:pPr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-специальное банковское оборудование; </w:t>
      </w:r>
    </w:p>
    <w:p w14:paraId="1E4B5632" w14:textId="77777777" w:rsidR="004B50E8" w:rsidRPr="004B50E8" w:rsidRDefault="004B50E8" w:rsidP="004B50E8">
      <w:pPr>
        <w:rPr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sz w:val="28"/>
          <w:szCs w:val="28"/>
          <w:lang w:val="ru-RU" w:eastAsia="ar-SA"/>
        </w:rPr>
        <w:t xml:space="preserve"> компьютеры 30 шт.</w:t>
      </w:r>
      <w:r w:rsidRPr="004B50E8">
        <w:rPr>
          <w:sz w:val="28"/>
          <w:szCs w:val="28"/>
          <w:lang w:val="ru-RU"/>
        </w:rPr>
        <w:t xml:space="preserve"> (в комплекте) с программным обеспечением: </w:t>
      </w:r>
      <w:r w:rsidRPr="004B50E8">
        <w:rPr>
          <w:sz w:val="28"/>
          <w:szCs w:val="28"/>
        </w:rPr>
        <w:t>Microsoft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Office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Standard</w:t>
      </w:r>
      <w:r w:rsidRPr="004B50E8">
        <w:rPr>
          <w:sz w:val="28"/>
          <w:szCs w:val="28"/>
          <w:lang w:val="ru-RU"/>
        </w:rPr>
        <w:t xml:space="preserve"> (в составе: </w:t>
      </w:r>
      <w:r w:rsidRPr="004B50E8">
        <w:rPr>
          <w:sz w:val="28"/>
          <w:szCs w:val="28"/>
        </w:rPr>
        <w:t>Word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Excel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Power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point</w:t>
      </w:r>
      <w:r w:rsidRPr="004B50E8">
        <w:rPr>
          <w:sz w:val="28"/>
          <w:szCs w:val="28"/>
          <w:lang w:val="ru-RU"/>
        </w:rPr>
        <w:t xml:space="preserve">); </w:t>
      </w:r>
      <w:r w:rsidRPr="004B50E8">
        <w:rPr>
          <w:sz w:val="28"/>
          <w:szCs w:val="28"/>
        </w:rPr>
        <w:t>Google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Chrome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Internet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Explorer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Mozilla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Firefox</w:t>
      </w:r>
      <w:r w:rsidRPr="004B50E8">
        <w:rPr>
          <w:sz w:val="28"/>
          <w:szCs w:val="28"/>
          <w:lang w:val="ru-RU"/>
        </w:rPr>
        <w:t>;</w:t>
      </w:r>
    </w:p>
    <w:p w14:paraId="4B366F91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ru-RU" w:eastAsia="ar-SA"/>
        </w:rPr>
      </w:pPr>
      <w:r w:rsidRPr="004B50E8">
        <w:rPr>
          <w:color w:val="000000"/>
          <w:sz w:val="28"/>
          <w:szCs w:val="28"/>
          <w:lang w:val="ru-RU" w:eastAsia="ar-SA"/>
        </w:rPr>
        <w:t>- экран (на штативе или настенный);</w:t>
      </w:r>
    </w:p>
    <w:p w14:paraId="0262D862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мультимедиа проектор;</w:t>
      </w:r>
    </w:p>
    <w:p w14:paraId="2513DEC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принтер;</w:t>
      </w:r>
    </w:p>
    <w:p w14:paraId="0655399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копировальный аппарат;</w:t>
      </w:r>
    </w:p>
    <w:p w14:paraId="0E8FAF3A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сканер;</w:t>
      </w:r>
    </w:p>
    <w:p w14:paraId="3941F53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факс.</w:t>
      </w:r>
    </w:p>
    <w:p w14:paraId="32696B8B" w14:textId="77777777" w:rsidR="00826ED5" w:rsidRP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114F7330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3002BB0D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В качестве основной литературы по программе профессионального модуля образовательная организация использует учебники, учебные пособия, предусмотренные данной ПООП.</w:t>
      </w:r>
    </w:p>
    <w:p w14:paraId="73CEA78E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59FED783" w14:textId="77777777" w:rsidR="00826ED5" w:rsidRDefault="00826ED5" w:rsidP="00826ED5">
      <w:pPr>
        <w:contextualSpacing/>
        <w:jc w:val="both"/>
        <w:rPr>
          <w:b/>
          <w:sz w:val="28"/>
          <w:szCs w:val="28"/>
          <w:lang w:val="ru-RU"/>
        </w:rPr>
      </w:pPr>
      <w:r w:rsidRPr="002124D1">
        <w:rPr>
          <w:b/>
          <w:sz w:val="28"/>
          <w:szCs w:val="28"/>
          <w:lang w:val="ru-RU"/>
        </w:rPr>
        <w:lastRenderedPageBreak/>
        <w:t>3.2.1. Печатные учебные издания</w:t>
      </w:r>
    </w:p>
    <w:p w14:paraId="209EB035" w14:textId="77777777" w:rsidR="00826ED5" w:rsidRDefault="00826ED5" w:rsidP="00826ED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2DA9F26" w14:textId="77777777" w:rsidR="009C36CA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 w:rsidR="009C36CA">
        <w:rPr>
          <w:sz w:val="28"/>
          <w:szCs w:val="28"/>
          <w:lang w:val="ru-RU"/>
        </w:rPr>
        <w:t xml:space="preserve">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181829A2" w14:textId="77777777" w:rsidR="004B50E8" w:rsidRPr="004B50E8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</w:t>
      </w:r>
      <w:r w:rsidR="009C36CA">
        <w:rPr>
          <w:sz w:val="28"/>
          <w:szCs w:val="28"/>
          <w:lang w:val="ru-RU"/>
        </w:rPr>
        <w:t>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7201E180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 w:rsidR="009C36CA">
        <w:rPr>
          <w:sz w:val="28"/>
          <w:szCs w:val="28"/>
          <w:lang w:val="ru-RU"/>
        </w:rPr>
        <w:t xml:space="preserve">001 № 115-ФЗ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D34DE71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0046611B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 w:rsidR="009C36CA">
        <w:rPr>
          <w:sz w:val="28"/>
          <w:szCs w:val="28"/>
          <w:lang w:val="ru-RU"/>
        </w:rPr>
        <w:t xml:space="preserve">2003 № 54-ФЗ (ред. от  </w:t>
      </w:r>
      <w:r w:rsidR="009C36CA"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proofErr w:type="gramStart"/>
      <w:r w:rsidR="009C36CA"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>)</w:t>
      </w:r>
      <w:proofErr w:type="gramEnd"/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7080A4C" w14:textId="77777777" w:rsidR="004B50E8" w:rsidRPr="004B50E8" w:rsidRDefault="004B50E8" w:rsidP="009C36CA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 w:rsidR="009C36CA">
        <w:rPr>
          <w:sz w:val="28"/>
          <w:szCs w:val="28"/>
          <w:lang w:val="ru-RU"/>
        </w:rPr>
        <w:t xml:space="preserve">003 № 173-ФЗ (ред. от </w:t>
      </w:r>
      <w:r w:rsidR="009C36CA"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7A7FD601" w14:textId="77777777" w:rsidR="009C36CA" w:rsidRDefault="004B50E8" w:rsidP="009C36CA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1541EF22" w14:textId="77777777" w:rsidR="004B50E8" w:rsidRPr="004B50E8" w:rsidRDefault="004B50E8" w:rsidP="005D4E12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 w:rsidR="005D4E12">
        <w:rPr>
          <w:sz w:val="28"/>
          <w:szCs w:val="28"/>
          <w:lang w:val="ru-RU"/>
        </w:rPr>
        <w:t xml:space="preserve">.2010 № 162н (ред. от  </w:t>
      </w:r>
      <w:r w:rsidR="005D4E12"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1D7FAE1D" w14:textId="77777777" w:rsidR="004B50E8" w:rsidRPr="005D4E12" w:rsidRDefault="005D4E12" w:rsidP="005D4E1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>9</w:t>
      </w:r>
      <w:r w:rsidR="004B50E8" w:rsidRPr="005D4E12">
        <w:rPr>
          <w:b w:val="0"/>
          <w:sz w:val="28"/>
          <w:szCs w:val="28"/>
        </w:rPr>
        <w:t>. Положение об эмиссии платёжных карт и об операциях, совершаемых с их использованием от 24.12.</w:t>
      </w:r>
      <w:r w:rsidRPr="005D4E12">
        <w:rPr>
          <w:b w:val="0"/>
          <w:sz w:val="28"/>
          <w:szCs w:val="28"/>
        </w:rPr>
        <w:t xml:space="preserve">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="004B50E8" w:rsidRPr="005D4E12">
        <w:rPr>
          <w:b w:val="0"/>
          <w:sz w:val="28"/>
          <w:szCs w:val="28"/>
        </w:rPr>
        <w:t xml:space="preserve">) </w:t>
      </w:r>
    </w:p>
    <w:p w14:paraId="4647624E" w14:textId="77777777" w:rsidR="004B50E8" w:rsidRPr="004B50E8" w:rsidRDefault="005D4E12" w:rsidP="005D4E1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4B50E8"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 xml:space="preserve">2008 № 318-П (ред. от </w:t>
      </w:r>
      <w:r w:rsidR="0040619B">
        <w:rPr>
          <w:sz w:val="28"/>
          <w:szCs w:val="28"/>
          <w:lang w:val="ru-RU"/>
        </w:rPr>
        <w:t>16.02.2015</w:t>
      </w:r>
      <w:r w:rsidR="004B50E8" w:rsidRPr="004B50E8">
        <w:rPr>
          <w:sz w:val="28"/>
          <w:szCs w:val="28"/>
          <w:lang w:val="ru-RU"/>
        </w:rPr>
        <w:t xml:space="preserve">) </w:t>
      </w:r>
    </w:p>
    <w:p w14:paraId="3B932706" w14:textId="77777777" w:rsidR="004B50E8" w:rsidRPr="0040619B" w:rsidRDefault="0040619B" w:rsidP="0040619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11</w:t>
      </w:r>
      <w:r w:rsidR="004B50E8" w:rsidRPr="0040619B">
        <w:rPr>
          <w:b w:val="0"/>
          <w:sz w:val="28"/>
          <w:szCs w:val="28"/>
        </w:rPr>
        <w:t>. Положение о правилах осуществления перевода денежных средств от 19.06.</w:t>
      </w:r>
      <w:r w:rsidRPr="0040619B">
        <w:rPr>
          <w:b w:val="0"/>
          <w:sz w:val="28"/>
          <w:szCs w:val="28"/>
        </w:rPr>
        <w:t xml:space="preserve">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="004B50E8" w:rsidRPr="0040619B">
        <w:rPr>
          <w:b w:val="0"/>
          <w:sz w:val="28"/>
          <w:szCs w:val="28"/>
        </w:rPr>
        <w:t xml:space="preserve">) </w:t>
      </w:r>
    </w:p>
    <w:p w14:paraId="174CDF1C" w14:textId="77777777" w:rsidR="004B50E8" w:rsidRPr="0040619B" w:rsidRDefault="0040619B" w:rsidP="0040619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12</w:t>
      </w:r>
      <w:r w:rsidR="004B50E8" w:rsidRPr="0040619B">
        <w:rPr>
          <w:b w:val="0"/>
          <w:sz w:val="28"/>
          <w:szCs w:val="28"/>
        </w:rPr>
        <w:t>. Положение о платёжной системе Банка России от 29.06.</w:t>
      </w:r>
      <w:r w:rsidRPr="0040619B">
        <w:rPr>
          <w:b w:val="0"/>
          <w:sz w:val="28"/>
          <w:szCs w:val="28"/>
        </w:rPr>
        <w:t xml:space="preserve">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="004B50E8" w:rsidRPr="0040619B">
        <w:rPr>
          <w:b w:val="0"/>
          <w:sz w:val="28"/>
          <w:szCs w:val="28"/>
        </w:rPr>
        <w:t xml:space="preserve">) </w:t>
      </w:r>
    </w:p>
    <w:p w14:paraId="7B17E50C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4B50E8"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="004B50E8" w:rsidRPr="004B50E8">
        <w:rPr>
          <w:sz w:val="28"/>
          <w:szCs w:val="28"/>
          <w:lang w:val="ru-RU"/>
        </w:rPr>
        <w:t xml:space="preserve">) </w:t>
      </w:r>
    </w:p>
    <w:p w14:paraId="5EBB002F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4B50E8"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4702EA9C" w14:textId="77777777" w:rsidR="004B50E8" w:rsidRPr="004B50E8" w:rsidRDefault="0040619B" w:rsidP="0040619B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4B50E8"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="004B50E8"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55EF2CDA" w14:textId="77777777" w:rsidR="004B50E8" w:rsidRPr="004B50E8" w:rsidRDefault="0040619B" w:rsidP="0040619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16</w:t>
      </w:r>
      <w:r w:rsidR="004B50E8" w:rsidRPr="004B50E8">
        <w:rPr>
          <w:sz w:val="28"/>
          <w:szCs w:val="28"/>
          <w:lang w:val="ru-RU"/>
        </w:rPr>
        <w:t>. Указание Банка России от 09.06.2</w:t>
      </w:r>
      <w:r w:rsidR="004334F3">
        <w:rPr>
          <w:sz w:val="28"/>
          <w:szCs w:val="28"/>
          <w:lang w:val="ru-RU"/>
        </w:rPr>
        <w:t>012 № 2831-У (ред. от 30.03.2018</w:t>
      </w:r>
      <w:r w:rsidR="004B50E8"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53987A4A" w14:textId="77777777" w:rsidR="004B50E8" w:rsidRPr="004B50E8" w:rsidRDefault="004334F3" w:rsidP="004334F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4B50E8"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="004B50E8"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</w:t>
      </w:r>
      <w:proofErr w:type="gramStart"/>
      <w:r w:rsidR="004B50E8" w:rsidRPr="004B50E8">
        <w:rPr>
          <w:sz w:val="28"/>
          <w:szCs w:val="28"/>
          <w:lang w:val="ru-RU"/>
        </w:rPr>
        <w:t>контроля за</w:t>
      </w:r>
      <w:proofErr w:type="gramEnd"/>
      <w:r w:rsidR="004B50E8" w:rsidRPr="004B50E8">
        <w:rPr>
          <w:sz w:val="28"/>
          <w:szCs w:val="28"/>
          <w:lang w:val="ru-RU"/>
        </w:rPr>
        <w:t xml:space="preserve"> их проведением» </w:t>
      </w:r>
    </w:p>
    <w:p w14:paraId="1B985395" w14:textId="77777777" w:rsidR="004B50E8" w:rsidRPr="004B50E8" w:rsidRDefault="004334F3" w:rsidP="004334F3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4B50E8"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="004B50E8"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3DCB47C8" w14:textId="77777777" w:rsidR="00826ED5" w:rsidRPr="00826ED5" w:rsidRDefault="00826ED5" w:rsidP="00826ED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48BFB179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D083BFB" w14:textId="77777777" w:rsidR="003364A8" w:rsidRPr="004334F3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4334F3">
        <w:rPr>
          <w:sz w:val="28"/>
          <w:szCs w:val="28"/>
          <w:shd w:val="clear" w:color="auto" w:fill="FFFFFF"/>
          <w:lang w:val="ru-RU"/>
        </w:rPr>
        <w:t xml:space="preserve">Банковское дело в 2 ч. Часть 1: учебник и практикум для СПО /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Боровкова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 [и др.]</w:t>
      </w:r>
      <w:proofErr w:type="gramStart"/>
      <w:r w:rsidRPr="004334F3">
        <w:rPr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Pr="004334F3">
        <w:rPr>
          <w:sz w:val="28"/>
          <w:szCs w:val="28"/>
          <w:shd w:val="clear" w:color="auto" w:fill="FFFFFF"/>
          <w:lang w:val="ru-RU"/>
        </w:rPr>
        <w:t xml:space="preserve"> под ред.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— 4-е изд.,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>, 2018. — 390 с.</w:t>
      </w:r>
      <w:r w:rsidRPr="004334F3">
        <w:rPr>
          <w:sz w:val="28"/>
          <w:szCs w:val="28"/>
          <w:shd w:val="clear" w:color="auto" w:fill="FFFFFF"/>
        </w:rPr>
        <w:t> </w:t>
      </w:r>
      <w:r w:rsidRPr="004334F3">
        <w:rPr>
          <w:sz w:val="28"/>
          <w:szCs w:val="28"/>
          <w:lang w:val="ru-RU"/>
        </w:rPr>
        <w:t xml:space="preserve"> </w:t>
      </w:r>
    </w:p>
    <w:p w14:paraId="3FF201E5" w14:textId="77777777" w:rsidR="003364A8" w:rsidRPr="00346AA6" w:rsidRDefault="003364A8" w:rsidP="003364A8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 : учеб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п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особие для СПО / Г. Н. Белоглазова [и др.] ; под ред. Г. Н. Белоглазовой, Л. П.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338 с.</w:t>
      </w:r>
      <w:r w:rsidRPr="00346AA6">
        <w:rPr>
          <w:sz w:val="28"/>
          <w:szCs w:val="28"/>
          <w:shd w:val="clear" w:color="auto" w:fill="FFFFFF"/>
        </w:rPr>
        <w:t> </w:t>
      </w:r>
    </w:p>
    <w:p w14:paraId="423F95D1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Ведение расчетных операций:</w:t>
      </w:r>
      <w:r w:rsidRPr="00826ED5">
        <w:rPr>
          <w:color w:val="000000"/>
          <w:sz w:val="28"/>
          <w:szCs w:val="28"/>
          <w:shd w:val="clear" w:color="auto" w:fill="FFFFFF"/>
        </w:rPr>
        <w:t>  </w:t>
      </w:r>
      <w:r w:rsidRPr="00826ED5">
        <w:rPr>
          <w:bCs/>
          <w:color w:val="000000"/>
          <w:sz w:val="28"/>
          <w:szCs w:val="28"/>
          <w:lang w:val="ru-RU"/>
        </w:rPr>
        <w:t>Учебник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Лаврушин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под ред.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>
        <w:rPr>
          <w:color w:val="000000"/>
          <w:sz w:val="28"/>
          <w:szCs w:val="28"/>
          <w:shd w:val="clear" w:color="auto" w:fill="FFFFFF"/>
          <w:lang w:val="ru-RU"/>
        </w:rPr>
        <w:t>20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245 с.</w:t>
      </w:r>
    </w:p>
    <w:p w14:paraId="1C6354C9" w14:textId="77777777" w:rsidR="003364A8" w:rsidRPr="00826ED5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29B85F0A" w14:textId="77777777" w:rsidR="003364A8" w:rsidRPr="00346AA6" w:rsidRDefault="003364A8" w:rsidP="003364A8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учебник для СПО / Т. М. Костерина.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2018.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2122C911" w14:textId="77777777" w:rsidR="003364A8" w:rsidRPr="00826ED5" w:rsidRDefault="003364A8" w:rsidP="003364A8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826ED5">
        <w:rPr>
          <w:sz w:val="28"/>
          <w:szCs w:val="28"/>
          <w:lang w:val="ru-RU"/>
        </w:rPr>
        <w:t xml:space="preserve">СПО / </w:t>
      </w:r>
      <w:proofErr w:type="spellStart"/>
      <w:r w:rsidRPr="00826ED5">
        <w:rPr>
          <w:sz w:val="28"/>
          <w:szCs w:val="28"/>
          <w:lang w:val="ru-RU"/>
        </w:rPr>
        <w:t>Е.</w:t>
      </w:r>
      <w:proofErr w:type="gramEnd"/>
      <w:r w:rsidRPr="00826ED5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826ED5">
        <w:rPr>
          <w:sz w:val="28"/>
          <w:szCs w:val="28"/>
        </w:rPr>
        <w:t>М.: ИД «ФОРУМ»: ИНФРА-М, 20</w:t>
      </w:r>
      <w:r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</w:rPr>
        <w:t>. — 288 с</w:t>
      </w:r>
      <w:proofErr w:type="gramStart"/>
      <w:r w:rsidRPr="00826ED5">
        <w:rPr>
          <w:sz w:val="28"/>
          <w:szCs w:val="28"/>
        </w:rPr>
        <w:t>..</w:t>
      </w:r>
      <w:proofErr w:type="gramEnd"/>
    </w:p>
    <w:p w14:paraId="7EA35B79" w14:textId="77777777" w:rsidR="00826ED5" w:rsidRPr="00826ED5" w:rsidRDefault="00826ED5" w:rsidP="00826ED5">
      <w:pPr>
        <w:tabs>
          <w:tab w:val="left" w:pos="851"/>
        </w:tabs>
        <w:ind w:left="567"/>
        <w:contextualSpacing/>
        <w:jc w:val="both"/>
        <w:rPr>
          <w:sz w:val="28"/>
          <w:szCs w:val="28"/>
        </w:rPr>
      </w:pPr>
    </w:p>
    <w:p w14:paraId="5BF91B5B" w14:textId="77777777" w:rsidR="00826ED5" w:rsidRPr="008443BA" w:rsidRDefault="00826ED5" w:rsidP="008443BA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 w:rsidR="008443BA">
        <w:rPr>
          <w:b/>
          <w:sz w:val="28"/>
          <w:szCs w:val="28"/>
          <w:lang w:val="ru-RU"/>
        </w:rPr>
        <w:t>:</w:t>
      </w:r>
    </w:p>
    <w:p w14:paraId="7E9B493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26540CE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22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017F0E8D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025DDF8A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</w:t>
      </w:r>
      <w:r w:rsidRPr="00826ED5">
        <w:rPr>
          <w:sz w:val="28"/>
          <w:szCs w:val="28"/>
          <w:lang w:val="ru-RU"/>
        </w:rPr>
        <w:lastRenderedPageBreak/>
        <w:t xml:space="preserve">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665559F8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3696434" w14:textId="77777777" w:rsidR="00826ED5" w:rsidRPr="00826ED5" w:rsidRDefault="00826ED5" w:rsidP="00826ED5">
      <w:pPr>
        <w:ind w:firstLine="567"/>
        <w:contextualSpacing/>
        <w:jc w:val="both"/>
        <w:rPr>
          <w:bCs/>
          <w:i/>
          <w:sz w:val="28"/>
          <w:szCs w:val="28"/>
          <w:lang w:val="ru-RU"/>
        </w:rPr>
      </w:pPr>
    </w:p>
    <w:p w14:paraId="2D362012" w14:textId="77777777" w:rsidR="00826ED5" w:rsidRPr="00346AA6" w:rsidRDefault="00826ED5" w:rsidP="00346AA6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346AA6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10790BB6" w14:textId="77777777" w:rsidR="00826ED5" w:rsidRPr="00826ED5" w:rsidRDefault="00826ED5" w:rsidP="00826ED5">
      <w:pPr>
        <w:pStyle w:val="a5"/>
        <w:ind w:left="1287"/>
        <w:rPr>
          <w:b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0"/>
        <w:gridCol w:w="3402"/>
      </w:tblGrid>
      <w:tr w:rsidR="00826ED5" w:rsidRPr="00826ED5" w14:paraId="76C4EA5F" w14:textId="77777777" w:rsidTr="0081129A">
        <w:trPr>
          <w:trHeight w:val="1098"/>
        </w:trPr>
        <w:tc>
          <w:tcPr>
            <w:tcW w:w="3289" w:type="dxa"/>
          </w:tcPr>
          <w:p w14:paraId="0EC30F4D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6C2EA9B4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55314916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Критерии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402" w:type="dxa"/>
          </w:tcPr>
          <w:p w14:paraId="5ECDC401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6E5539A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Методы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826ED5" w:rsidRPr="00C64642" w14:paraId="41CDD8A8" w14:textId="77777777" w:rsidTr="0081129A">
        <w:trPr>
          <w:trHeight w:val="698"/>
        </w:trPr>
        <w:tc>
          <w:tcPr>
            <w:tcW w:w="3289" w:type="dxa"/>
          </w:tcPr>
          <w:p w14:paraId="7B603DE3" w14:textId="77777777" w:rsidR="00826ED5" w:rsidRPr="00826ED5" w:rsidRDefault="00826ED5" w:rsidP="002F1DC7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01.</w:t>
            </w:r>
            <w:r w:rsidRPr="00826E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6332593" w14:textId="77777777" w:rsidR="00826ED5" w:rsidRPr="00826ED5" w:rsidRDefault="00826ED5" w:rsidP="002F1DC7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8D5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109DDAD1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4BEF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826ED5">
              <w:rPr>
                <w:rFonts w:eastAsia="Calibri"/>
                <w:bCs/>
                <w:sz w:val="24"/>
                <w:szCs w:val="24"/>
              </w:rPr>
              <w:t> 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826ED5" w:rsidRPr="00C64642" w14:paraId="4974CBA0" w14:textId="77777777" w:rsidTr="0081129A">
        <w:tc>
          <w:tcPr>
            <w:tcW w:w="3289" w:type="dxa"/>
          </w:tcPr>
          <w:p w14:paraId="10FD6D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6569A0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</w:t>
            </w:r>
          </w:p>
          <w:p w14:paraId="20327DE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402" w:type="dxa"/>
          </w:tcPr>
          <w:p w14:paraId="4C147FB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C64642" w14:paraId="47B6BBE7" w14:textId="77777777" w:rsidTr="0081129A">
        <w:tc>
          <w:tcPr>
            <w:tcW w:w="3289" w:type="dxa"/>
          </w:tcPr>
          <w:p w14:paraId="20B496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03. </w:t>
            </w:r>
            <w:proofErr w:type="gramStart"/>
            <w:r w:rsidRPr="00826ED5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4B0978C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</w:t>
            </w:r>
          </w:p>
          <w:p w14:paraId="456C643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самостоятельных занятий при изучении профессионального модуля</w:t>
            </w:r>
          </w:p>
        </w:tc>
        <w:tc>
          <w:tcPr>
            <w:tcW w:w="3402" w:type="dxa"/>
          </w:tcPr>
          <w:p w14:paraId="6A4E0CC3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F4C93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при участии в профессиональных олимпиадах, конкурсах, выставках, научно-практических конференциях</w:t>
            </w:r>
          </w:p>
        </w:tc>
      </w:tr>
      <w:tr w:rsidR="00826ED5" w:rsidRPr="00C64642" w14:paraId="0B337B88" w14:textId="77777777" w:rsidTr="0081129A">
        <w:tc>
          <w:tcPr>
            <w:tcW w:w="3289" w:type="dxa"/>
          </w:tcPr>
          <w:p w14:paraId="48535A3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40B9E7BF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402" w:type="dxa"/>
          </w:tcPr>
          <w:p w14:paraId="36FC6174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C64642" w14:paraId="0143AB51" w14:textId="77777777" w:rsidTr="0081129A">
        <w:tc>
          <w:tcPr>
            <w:tcW w:w="3289" w:type="dxa"/>
          </w:tcPr>
          <w:p w14:paraId="5116C27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12EE93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402" w:type="dxa"/>
          </w:tcPr>
          <w:p w14:paraId="2FB6576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826ED5" w:rsidRPr="00C64642" w14:paraId="7B549B76" w14:textId="77777777" w:rsidTr="0081129A">
        <w:tc>
          <w:tcPr>
            <w:tcW w:w="3289" w:type="dxa"/>
          </w:tcPr>
          <w:p w14:paraId="1C0FEBF0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90" w:type="dxa"/>
          </w:tcPr>
          <w:p w14:paraId="29DB21C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402" w:type="dxa"/>
          </w:tcPr>
          <w:p w14:paraId="56AC324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14:paraId="2712124B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826ED5" w:rsidRPr="00C64642" w14:paraId="1825DCD3" w14:textId="77777777" w:rsidTr="0081129A">
        <w:tc>
          <w:tcPr>
            <w:tcW w:w="3289" w:type="dxa"/>
          </w:tcPr>
          <w:p w14:paraId="77DD045C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74FD3F6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402" w:type="dxa"/>
          </w:tcPr>
          <w:p w14:paraId="3276F1C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826ED5" w:rsidRPr="00C64642" w14:paraId="43F43EA3" w14:textId="77777777" w:rsidTr="0081129A">
        <w:tc>
          <w:tcPr>
            <w:tcW w:w="3289" w:type="dxa"/>
          </w:tcPr>
          <w:p w14:paraId="7F953E5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11. Использовать знания по финансовой грамотности,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планировать предпринимательскую деятельность в профессиональной сфере</w:t>
            </w:r>
          </w:p>
        </w:tc>
        <w:tc>
          <w:tcPr>
            <w:tcW w:w="3090" w:type="dxa"/>
          </w:tcPr>
          <w:p w14:paraId="1B85E946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lastRenderedPageBreak/>
              <w:t xml:space="preserve">Демонстрация умения презентовать идеи </w:t>
            </w:r>
            <w:r w:rsidRPr="00826ED5">
              <w:rPr>
                <w:sz w:val="24"/>
                <w:szCs w:val="24"/>
                <w:lang w:val="ru-RU"/>
              </w:rPr>
              <w:lastRenderedPageBreak/>
              <w:t>открытия собственного дела в профессиональной деятельности.</w:t>
            </w:r>
          </w:p>
          <w:p w14:paraId="7B52EF87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</w:t>
            </w:r>
          </w:p>
        </w:tc>
        <w:tc>
          <w:tcPr>
            <w:tcW w:w="3402" w:type="dxa"/>
          </w:tcPr>
          <w:p w14:paraId="37BC0AB9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знаний и умений обучающегося в процессе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4333714A" w14:textId="77777777" w:rsidTr="0081129A">
        <w:tc>
          <w:tcPr>
            <w:tcW w:w="3289" w:type="dxa"/>
          </w:tcPr>
          <w:p w14:paraId="0C13CE7B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1.1.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  <w:p w14:paraId="6EE5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626FBEC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73F720B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существлении расчетно-кассового обслуживания клиентов</w:t>
            </w:r>
          </w:p>
          <w:p w14:paraId="6AAF5523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3620A5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6FB3C6D4" w14:textId="77777777" w:rsidTr="0081129A">
        <w:tc>
          <w:tcPr>
            <w:tcW w:w="3289" w:type="dxa"/>
          </w:tcPr>
          <w:p w14:paraId="278DFAE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1.2.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0CDE38C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4435A048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852D082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использовании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различных форм расчетов в национальной и иностранной валютах</w:t>
            </w:r>
          </w:p>
        </w:tc>
        <w:tc>
          <w:tcPr>
            <w:tcW w:w="3402" w:type="dxa"/>
          </w:tcPr>
          <w:p w14:paraId="7C15E9B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3F58EF67" w14:textId="77777777" w:rsidTr="0081129A">
        <w:tc>
          <w:tcPr>
            <w:tcW w:w="3289" w:type="dxa"/>
          </w:tcPr>
          <w:p w14:paraId="5EDF9971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1.3.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расчетное обслуживание счетов бюджетов различных уровней</w:t>
            </w:r>
          </w:p>
          <w:p w14:paraId="430E699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1AF5315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B721FD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обслуживании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счетов бюджетов различных уровней</w:t>
            </w:r>
          </w:p>
        </w:tc>
        <w:tc>
          <w:tcPr>
            <w:tcW w:w="3402" w:type="dxa"/>
          </w:tcPr>
          <w:p w14:paraId="743C10AF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67B7B937" w14:textId="77777777" w:rsidTr="0081129A">
        <w:tc>
          <w:tcPr>
            <w:tcW w:w="3289" w:type="dxa"/>
          </w:tcPr>
          <w:p w14:paraId="51E5169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r w:rsidRPr="00826ED5">
              <w:rPr>
                <w:bCs/>
                <w:iCs/>
                <w:sz w:val="24"/>
                <w:szCs w:val="24"/>
              </w:rPr>
              <w:t>ПК 1.4.</w:t>
            </w:r>
            <w:r w:rsidRPr="00826ED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  <w:p w14:paraId="5C9F6B7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  <w:p w14:paraId="6AEB070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578897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3402" w:type="dxa"/>
          </w:tcPr>
          <w:p w14:paraId="0C3EFE8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C64642" w14:paraId="3A1DCE22" w14:textId="77777777" w:rsidTr="0081129A">
        <w:tc>
          <w:tcPr>
            <w:tcW w:w="3289" w:type="dxa"/>
          </w:tcPr>
          <w:p w14:paraId="0E495EF5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1.5.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  <w:p w14:paraId="2FCC86A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5457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28D99CC6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по экспортно-импортным операциям</w:t>
            </w:r>
          </w:p>
          <w:p w14:paraId="3F601B71" w14:textId="77777777" w:rsidR="00826ED5" w:rsidRPr="00826ED5" w:rsidRDefault="00826ED5" w:rsidP="002F1DC7">
            <w:pPr>
              <w:rPr>
                <w:lang w:val="ru-RU"/>
              </w:rPr>
            </w:pPr>
          </w:p>
        </w:tc>
        <w:tc>
          <w:tcPr>
            <w:tcW w:w="3402" w:type="dxa"/>
          </w:tcPr>
          <w:p w14:paraId="65098AC7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826ED5">
              <w:rPr>
                <w:bCs/>
                <w:lang w:val="ru-RU"/>
              </w:rPr>
              <w:lastRenderedPageBreak/>
              <w:t>производственной практике</w:t>
            </w:r>
          </w:p>
        </w:tc>
      </w:tr>
      <w:tr w:rsidR="00826ED5" w:rsidRPr="00C64642" w14:paraId="15D94675" w14:textId="77777777" w:rsidTr="0081129A">
        <w:tc>
          <w:tcPr>
            <w:tcW w:w="3289" w:type="dxa"/>
          </w:tcPr>
          <w:p w14:paraId="2479C007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1.6.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3090" w:type="dxa"/>
          </w:tcPr>
          <w:p w14:paraId="6DC87F91" w14:textId="77777777" w:rsidR="00826ED5" w:rsidRPr="00826ED5" w:rsidRDefault="00826ED5" w:rsidP="002F1DC7">
            <w:pPr>
              <w:rPr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с использованием различных видов платежных карт</w:t>
            </w:r>
          </w:p>
        </w:tc>
        <w:tc>
          <w:tcPr>
            <w:tcW w:w="3402" w:type="dxa"/>
          </w:tcPr>
          <w:p w14:paraId="3FD2D244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4B70C27B" w14:textId="77777777" w:rsidR="00086FFA" w:rsidRPr="00086FFA" w:rsidRDefault="00086FFA" w:rsidP="00091CBC">
      <w:pPr>
        <w:jc w:val="both"/>
        <w:rPr>
          <w:sz w:val="28"/>
          <w:szCs w:val="28"/>
          <w:lang w:val="ru-RU"/>
        </w:rPr>
      </w:pPr>
    </w:p>
    <w:sectPr w:rsidR="00086FFA" w:rsidRPr="00086FFA" w:rsidSect="008112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B919E" w14:textId="77777777" w:rsidR="00522C3B" w:rsidRDefault="00522C3B" w:rsidP="00B85437">
      <w:r>
        <w:separator/>
      </w:r>
    </w:p>
  </w:endnote>
  <w:endnote w:type="continuationSeparator" w:id="0">
    <w:p w14:paraId="2D1C531C" w14:textId="77777777" w:rsidR="00522C3B" w:rsidRDefault="00522C3B" w:rsidP="00B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EEADE8B" w14:textId="77777777" w:rsidR="0013377D" w:rsidRPr="00B85437" w:rsidRDefault="0013377D">
        <w:pPr>
          <w:pStyle w:val="a8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C64642">
          <w:rPr>
            <w:noProof/>
            <w:sz w:val="28"/>
            <w:szCs w:val="28"/>
          </w:rPr>
          <w:t>1</w:t>
        </w:r>
        <w:r w:rsidRPr="00B85437">
          <w:rPr>
            <w:sz w:val="28"/>
            <w:szCs w:val="28"/>
          </w:rPr>
          <w:fldChar w:fldCharType="end"/>
        </w:r>
      </w:p>
    </w:sdtContent>
  </w:sdt>
  <w:p w14:paraId="336841E7" w14:textId="77777777" w:rsidR="0013377D" w:rsidRDefault="001337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9A767" w14:textId="77777777" w:rsidR="00522C3B" w:rsidRDefault="00522C3B" w:rsidP="00B85437">
      <w:r>
        <w:separator/>
      </w:r>
    </w:p>
  </w:footnote>
  <w:footnote w:type="continuationSeparator" w:id="0">
    <w:p w14:paraId="692BC868" w14:textId="77777777" w:rsidR="00522C3B" w:rsidRDefault="00522C3B" w:rsidP="00B8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2E76511"/>
    <w:multiLevelType w:val="multilevel"/>
    <w:tmpl w:val="3612CB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9A09B5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18479C"/>
    <w:multiLevelType w:val="hybridMultilevel"/>
    <w:tmpl w:val="FB4A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FF5D71"/>
    <w:multiLevelType w:val="hybridMultilevel"/>
    <w:tmpl w:val="E26490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011B7E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5"/>
    <w:rsid w:val="00015B0D"/>
    <w:rsid w:val="00044E03"/>
    <w:rsid w:val="000577F8"/>
    <w:rsid w:val="00061359"/>
    <w:rsid w:val="0006558A"/>
    <w:rsid w:val="00070C93"/>
    <w:rsid w:val="00086FFA"/>
    <w:rsid w:val="00091CBC"/>
    <w:rsid w:val="000B675A"/>
    <w:rsid w:val="000C4D2A"/>
    <w:rsid w:val="000D7DA5"/>
    <w:rsid w:val="00115171"/>
    <w:rsid w:val="0013377D"/>
    <w:rsid w:val="00166C6E"/>
    <w:rsid w:val="00185E21"/>
    <w:rsid w:val="001E67D3"/>
    <w:rsid w:val="00204004"/>
    <w:rsid w:val="002124D1"/>
    <w:rsid w:val="00225777"/>
    <w:rsid w:val="002807C4"/>
    <w:rsid w:val="002E7AF0"/>
    <w:rsid w:val="002F1DC7"/>
    <w:rsid w:val="003364A8"/>
    <w:rsid w:val="00346AA6"/>
    <w:rsid w:val="0035273B"/>
    <w:rsid w:val="003D44D2"/>
    <w:rsid w:val="003F2531"/>
    <w:rsid w:val="0040619B"/>
    <w:rsid w:val="00411241"/>
    <w:rsid w:val="00413868"/>
    <w:rsid w:val="0041497A"/>
    <w:rsid w:val="004334F3"/>
    <w:rsid w:val="004456C2"/>
    <w:rsid w:val="00463CFA"/>
    <w:rsid w:val="004A40F7"/>
    <w:rsid w:val="004B50E8"/>
    <w:rsid w:val="004D3AC7"/>
    <w:rsid w:val="004E71B8"/>
    <w:rsid w:val="004F7F5B"/>
    <w:rsid w:val="00516C14"/>
    <w:rsid w:val="00522C3B"/>
    <w:rsid w:val="0052669C"/>
    <w:rsid w:val="005344C5"/>
    <w:rsid w:val="0059231F"/>
    <w:rsid w:val="0059760E"/>
    <w:rsid w:val="005D4E12"/>
    <w:rsid w:val="00611176"/>
    <w:rsid w:val="00641628"/>
    <w:rsid w:val="00682F48"/>
    <w:rsid w:val="00693E6C"/>
    <w:rsid w:val="006A3921"/>
    <w:rsid w:val="00722F01"/>
    <w:rsid w:val="00732C2D"/>
    <w:rsid w:val="00734373"/>
    <w:rsid w:val="00734600"/>
    <w:rsid w:val="00741835"/>
    <w:rsid w:val="007A60CF"/>
    <w:rsid w:val="007B0D37"/>
    <w:rsid w:val="007D1F29"/>
    <w:rsid w:val="007E2C60"/>
    <w:rsid w:val="007F1F97"/>
    <w:rsid w:val="008046B3"/>
    <w:rsid w:val="0081129A"/>
    <w:rsid w:val="00817059"/>
    <w:rsid w:val="00826ED5"/>
    <w:rsid w:val="00827E94"/>
    <w:rsid w:val="0083330F"/>
    <w:rsid w:val="008443BA"/>
    <w:rsid w:val="008B4FB0"/>
    <w:rsid w:val="008C0AF9"/>
    <w:rsid w:val="008C142B"/>
    <w:rsid w:val="008D1A46"/>
    <w:rsid w:val="008E4410"/>
    <w:rsid w:val="008E5172"/>
    <w:rsid w:val="009636A4"/>
    <w:rsid w:val="00997D4E"/>
    <w:rsid w:val="009C36CA"/>
    <w:rsid w:val="009F2022"/>
    <w:rsid w:val="00A245DC"/>
    <w:rsid w:val="00A723D6"/>
    <w:rsid w:val="00A80B41"/>
    <w:rsid w:val="00A9044D"/>
    <w:rsid w:val="00A90830"/>
    <w:rsid w:val="00A9215C"/>
    <w:rsid w:val="00A93D29"/>
    <w:rsid w:val="00AE379B"/>
    <w:rsid w:val="00AF2AB2"/>
    <w:rsid w:val="00B071A0"/>
    <w:rsid w:val="00B158C4"/>
    <w:rsid w:val="00B85437"/>
    <w:rsid w:val="00B95A14"/>
    <w:rsid w:val="00BA209A"/>
    <w:rsid w:val="00BA7CC4"/>
    <w:rsid w:val="00BC3C76"/>
    <w:rsid w:val="00BF1F77"/>
    <w:rsid w:val="00C464C2"/>
    <w:rsid w:val="00C57182"/>
    <w:rsid w:val="00C64642"/>
    <w:rsid w:val="00C74790"/>
    <w:rsid w:val="00C80CFA"/>
    <w:rsid w:val="00C819D5"/>
    <w:rsid w:val="00CB438E"/>
    <w:rsid w:val="00CB709E"/>
    <w:rsid w:val="00D0184D"/>
    <w:rsid w:val="00D27B11"/>
    <w:rsid w:val="00D3207E"/>
    <w:rsid w:val="00D953EA"/>
    <w:rsid w:val="00DB2995"/>
    <w:rsid w:val="00DE010F"/>
    <w:rsid w:val="00E162F9"/>
    <w:rsid w:val="00E16B2C"/>
    <w:rsid w:val="00E50017"/>
    <w:rsid w:val="00E9100A"/>
    <w:rsid w:val="00E97F73"/>
    <w:rsid w:val="00EB2A91"/>
    <w:rsid w:val="00ED14A9"/>
    <w:rsid w:val="00F45AA9"/>
    <w:rsid w:val="00FB0282"/>
    <w:rsid w:val="00FD1A90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r.ru/statistics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statistics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cbr.ru/statistic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7CCC8-C6A6-43FD-9326-EA2D4A0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27</Pages>
  <Words>7514</Words>
  <Characters>42833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10</cp:revision>
  <cp:lastPrinted>2023-05-10T02:51:00Z</cp:lastPrinted>
  <dcterms:created xsi:type="dcterms:W3CDTF">2023-02-08T02:03:00Z</dcterms:created>
  <dcterms:modified xsi:type="dcterms:W3CDTF">2025-11-19T09:19:00Z</dcterms:modified>
</cp:coreProperties>
</file>